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C01F" w14:textId="77777777" w:rsidR="004627BD" w:rsidRPr="007237C0" w:rsidRDefault="004627BD" w:rsidP="0094578C">
      <w:pPr>
        <w:jc w:val="center"/>
        <w:rPr>
          <w:rFonts w:ascii="Arial" w:hAnsi="Arial" w:cs="Arial"/>
          <w:b/>
          <w:bCs/>
        </w:rPr>
      </w:pPr>
      <w:r w:rsidRPr="007237C0">
        <w:rPr>
          <w:rFonts w:ascii="Arial" w:hAnsi="Arial" w:cs="Arial"/>
          <w:b/>
          <w:bCs/>
        </w:rPr>
        <w:t>Brompton and Sawdon Community Primary School</w:t>
      </w:r>
    </w:p>
    <w:p w14:paraId="2E795415" w14:textId="7ABAF82E" w:rsidR="004627BD" w:rsidRPr="007237C0" w:rsidRDefault="005604B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</w:t>
      </w:r>
      <w:r w:rsidR="004627BD" w:rsidRPr="007237C0">
        <w:rPr>
          <w:rFonts w:ascii="Arial" w:hAnsi="Arial" w:cs="Arial"/>
          <w:b/>
          <w:bCs/>
        </w:rPr>
        <w:t>Governing Body Meeting</w:t>
      </w:r>
    </w:p>
    <w:p w14:paraId="7F9B75E7" w14:textId="77777777" w:rsidR="00862691" w:rsidRPr="007237C0" w:rsidRDefault="00862691">
      <w:pPr>
        <w:jc w:val="center"/>
        <w:rPr>
          <w:rFonts w:ascii="Arial" w:hAnsi="Arial" w:cs="Arial"/>
          <w:b/>
          <w:bCs/>
        </w:rPr>
      </w:pPr>
    </w:p>
    <w:p w14:paraId="0A071BAD" w14:textId="269AA4BE" w:rsidR="004627BD" w:rsidRDefault="004627BD" w:rsidP="008D5D11">
      <w:pPr>
        <w:jc w:val="center"/>
        <w:rPr>
          <w:rFonts w:ascii="Arial" w:hAnsi="Arial" w:cs="Arial"/>
          <w:b/>
          <w:bCs/>
        </w:rPr>
      </w:pPr>
      <w:r w:rsidRPr="007237C0">
        <w:rPr>
          <w:rFonts w:ascii="Arial" w:hAnsi="Arial" w:cs="Arial"/>
          <w:b/>
          <w:bCs/>
        </w:rPr>
        <w:t xml:space="preserve"> </w:t>
      </w:r>
      <w:r w:rsidR="008D5D11">
        <w:rPr>
          <w:rFonts w:ascii="Arial" w:hAnsi="Arial" w:cs="Arial"/>
          <w:b/>
          <w:bCs/>
        </w:rPr>
        <w:t xml:space="preserve">Monday, </w:t>
      </w:r>
      <w:r w:rsidR="00E21348">
        <w:rPr>
          <w:rFonts w:ascii="Arial" w:hAnsi="Arial" w:cs="Arial"/>
          <w:b/>
          <w:bCs/>
        </w:rPr>
        <w:t>18</w:t>
      </w:r>
      <w:r w:rsidR="00E21348" w:rsidRPr="00E21348">
        <w:rPr>
          <w:rFonts w:ascii="Arial" w:hAnsi="Arial" w:cs="Arial"/>
          <w:b/>
          <w:bCs/>
          <w:vertAlign w:val="superscript"/>
        </w:rPr>
        <w:t>th</w:t>
      </w:r>
      <w:r w:rsidR="00E21348">
        <w:rPr>
          <w:rFonts w:ascii="Arial" w:hAnsi="Arial" w:cs="Arial"/>
          <w:b/>
          <w:bCs/>
        </w:rPr>
        <w:t xml:space="preserve"> July at 6</w:t>
      </w:r>
      <w:r w:rsidR="008D5D11">
        <w:rPr>
          <w:rFonts w:ascii="Arial" w:hAnsi="Arial" w:cs="Arial"/>
          <w:b/>
          <w:bCs/>
        </w:rPr>
        <w:t>.0</w:t>
      </w:r>
      <w:r w:rsidR="008D5D11" w:rsidRPr="003703F4">
        <w:rPr>
          <w:rFonts w:ascii="Arial" w:hAnsi="Arial" w:cs="Arial"/>
          <w:b/>
          <w:bCs/>
        </w:rPr>
        <w:t>0 pm</w:t>
      </w:r>
    </w:p>
    <w:p w14:paraId="4DBD7FF5" w14:textId="77777777" w:rsidR="00A235BD" w:rsidRDefault="00A235BD">
      <w:pPr>
        <w:jc w:val="center"/>
        <w:rPr>
          <w:rFonts w:ascii="Arial" w:hAnsi="Arial" w:cs="Arial"/>
          <w:b/>
          <w:bCs/>
        </w:rPr>
      </w:pPr>
    </w:p>
    <w:p w14:paraId="79E2B81C" w14:textId="36588392" w:rsidR="00A235BD" w:rsidRDefault="00A235B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meeting was held </w:t>
      </w:r>
      <w:r w:rsidR="00E21348">
        <w:rPr>
          <w:rFonts w:ascii="Arial" w:hAnsi="Arial" w:cs="Arial"/>
          <w:b/>
          <w:bCs/>
        </w:rPr>
        <w:t>at the school</w:t>
      </w:r>
    </w:p>
    <w:p w14:paraId="09BE0FC6" w14:textId="77777777" w:rsidR="00862691" w:rsidRDefault="00862691" w:rsidP="008A278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6"/>
        <w:gridCol w:w="4961"/>
        <w:gridCol w:w="2188"/>
      </w:tblGrid>
      <w:tr w:rsidR="004627BD" w14:paraId="10317366" w14:textId="77777777" w:rsidTr="22DB89AD">
        <w:tc>
          <w:tcPr>
            <w:tcW w:w="24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B6FCD4F" w14:textId="77777777" w:rsidR="004627BD" w:rsidRDefault="004627B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PRESENT</w:t>
            </w:r>
          </w:p>
          <w:p w14:paraId="6B243A3F" w14:textId="157DC6C8" w:rsidR="004627BD" w:rsidRDefault="004627B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</w:t>
            </w:r>
          </w:p>
          <w:p w14:paraId="673049EB" w14:textId="034831D7" w:rsidR="008B2FB5" w:rsidRDefault="00A407E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Headteacher</w:t>
            </w:r>
          </w:p>
        </w:tc>
        <w:tc>
          <w:tcPr>
            <w:tcW w:w="496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2909862" w14:textId="77777777" w:rsidR="004627BD" w:rsidRDefault="004627B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32C38A" w14:textId="12038C62" w:rsidR="00FD7400" w:rsidRDefault="00FD7400" w:rsidP="00FD7400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 Bill Ford (BF)</w:t>
            </w:r>
          </w:p>
          <w:p w14:paraId="0008F13F" w14:textId="2EE1FAA2" w:rsidR="006740A8" w:rsidRDefault="006740A8" w:rsidP="008F1523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 Gareth Robinson (GR)</w:t>
            </w:r>
          </w:p>
          <w:p w14:paraId="56C7108F" w14:textId="680C3C7B" w:rsidR="00291DC8" w:rsidRDefault="00291DC8" w:rsidP="008F1523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 Clare Saraj (CS)</w:t>
            </w:r>
          </w:p>
          <w:p w14:paraId="4DD33029" w14:textId="64403F91" w:rsidR="00692497" w:rsidRDefault="005965C1" w:rsidP="0040327A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 Sarah Medd (SM)</w:t>
            </w:r>
          </w:p>
          <w:p w14:paraId="2A7FA2D9" w14:textId="595F733F" w:rsidR="005370F5" w:rsidRDefault="005370F5" w:rsidP="006C572B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B32CFE">
              <w:rPr>
                <w:rFonts w:ascii="Arial" w:hAnsi="Arial" w:cs="Arial"/>
                <w:bCs/>
                <w:sz w:val="22"/>
                <w:szCs w:val="22"/>
              </w:rPr>
              <w:t>r Peter Buckby (PB)</w:t>
            </w:r>
          </w:p>
          <w:p w14:paraId="55A3ABE4" w14:textId="3C9F7C2D" w:rsidR="00E21348" w:rsidRPr="00E21348" w:rsidRDefault="00E21348" w:rsidP="00E21348">
            <w:pPr>
              <w:pStyle w:val="TableContents"/>
              <w:snapToGrid w:val="0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Rev Joe Kinsella (JK)</w:t>
            </w:r>
          </w:p>
        </w:tc>
        <w:tc>
          <w:tcPr>
            <w:tcW w:w="21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30629BE" w14:textId="77777777" w:rsidR="004627BD" w:rsidRDefault="004627BD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7BFE52" w14:textId="77777777" w:rsidR="00FD7400" w:rsidRPr="00CE6B1D" w:rsidRDefault="00FD7400" w:rsidP="00073EF8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Co-opted Governor</w:t>
            </w:r>
          </w:p>
          <w:p w14:paraId="0B4830C1" w14:textId="77777777" w:rsidR="006740A8" w:rsidRPr="00CE6B1D" w:rsidRDefault="006740A8" w:rsidP="00B71F26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7D77C" w14:textId="77777777" w:rsidR="009E6487" w:rsidRDefault="00291DC8" w:rsidP="00291DC8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Parent Governor</w:t>
            </w:r>
          </w:p>
          <w:p w14:paraId="27516323" w14:textId="77777777" w:rsidR="00535918" w:rsidRDefault="005965C1" w:rsidP="004E5C54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Parent Governor</w:t>
            </w:r>
          </w:p>
          <w:p w14:paraId="3A8595D0" w14:textId="77777777" w:rsidR="005370F5" w:rsidRDefault="005370F5" w:rsidP="004E5C54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Co-opted Governor</w:t>
            </w:r>
          </w:p>
          <w:p w14:paraId="03092086" w14:textId="10AB0173" w:rsidR="00E21348" w:rsidRPr="003B140E" w:rsidRDefault="00E21348" w:rsidP="004E5C54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Co-opted Governor</w:t>
            </w:r>
          </w:p>
        </w:tc>
      </w:tr>
      <w:tr w:rsidR="005A0D97" w14:paraId="3B3DDA7D" w14:textId="77777777" w:rsidTr="22DB89AD">
        <w:tc>
          <w:tcPr>
            <w:tcW w:w="24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424C4CE" w14:textId="77777777" w:rsidR="009C4D5B" w:rsidRDefault="00A9284B" w:rsidP="005A0D9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ATTENDANCE</w:t>
            </w:r>
          </w:p>
          <w:p w14:paraId="3CA2B46A" w14:textId="77777777" w:rsidR="00264C83" w:rsidRDefault="00F516FB" w:rsidP="00F5333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  <w:p w14:paraId="1DC10E1E" w14:textId="77777777" w:rsidR="005604B0" w:rsidRDefault="005604B0" w:rsidP="00F5333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NGA</w:t>
            </w:r>
          </w:p>
          <w:p w14:paraId="6BA4FB17" w14:textId="173256FB" w:rsidR="00290F0D" w:rsidRDefault="00290F0D" w:rsidP="00F5333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Guest</w:t>
            </w:r>
          </w:p>
        </w:tc>
        <w:tc>
          <w:tcPr>
            <w:tcW w:w="496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3419D23" w14:textId="77777777" w:rsidR="005A0D97" w:rsidRDefault="005A0D97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D8951F" w14:textId="77777777" w:rsidR="00CB647F" w:rsidRDefault="00734CAB" w:rsidP="006740A8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 xml:space="preserve">Ms </w:t>
            </w:r>
            <w:r w:rsidR="00F516FB" w:rsidRPr="00CE6B1D">
              <w:rPr>
                <w:rFonts w:ascii="Arial" w:hAnsi="Arial" w:cs="Arial"/>
                <w:bCs/>
                <w:sz w:val="22"/>
                <w:szCs w:val="22"/>
              </w:rPr>
              <w:t>Dominika Jureczko (DJ</w:t>
            </w:r>
            <w:r w:rsidR="00883E03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F516FB" w:rsidRPr="00CE6B1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50F6FC39" w14:textId="494DC8C1" w:rsidR="00C73F2B" w:rsidRDefault="00C73F2B" w:rsidP="006740A8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Kathryn </w:t>
            </w:r>
            <w:r w:rsidR="005604B0">
              <w:rPr>
                <w:rFonts w:ascii="Arial" w:hAnsi="Arial" w:cs="Arial"/>
                <w:bCs/>
                <w:sz w:val="22"/>
                <w:szCs w:val="22"/>
              </w:rPr>
              <w:t>Wilkinson (</w:t>
            </w:r>
            <w:r w:rsidR="004C2C9A">
              <w:rPr>
                <w:rFonts w:ascii="Arial" w:hAnsi="Arial" w:cs="Arial"/>
                <w:bCs/>
                <w:sz w:val="22"/>
                <w:szCs w:val="22"/>
              </w:rPr>
              <w:t>KW</w:t>
            </w:r>
            <w:r w:rsidR="005604B0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5E0C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21348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5E0C3C">
              <w:rPr>
                <w:rFonts w:ascii="Arial" w:hAnsi="Arial" w:cs="Arial"/>
                <w:bCs/>
                <w:sz w:val="22"/>
                <w:szCs w:val="22"/>
              </w:rPr>
              <w:t>virtually</w:t>
            </w:r>
          </w:p>
          <w:p w14:paraId="73199199" w14:textId="6DABC635" w:rsidR="00290F0D" w:rsidRPr="00377EF0" w:rsidRDefault="00290F0D" w:rsidP="006740A8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Rob Harrington (RH)</w:t>
            </w:r>
          </w:p>
        </w:tc>
        <w:tc>
          <w:tcPr>
            <w:tcW w:w="21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F39F95" w14:textId="77777777" w:rsidR="005A0D97" w:rsidRDefault="005A0D97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3491A" w14:paraId="03178AD0" w14:textId="77777777" w:rsidTr="22DB89AD">
        <w:tc>
          <w:tcPr>
            <w:tcW w:w="249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785DE10" w14:textId="34FF4437" w:rsidR="0003491A" w:rsidRDefault="0003491A" w:rsidP="005A0D97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 PRESENT</w:t>
            </w:r>
          </w:p>
        </w:tc>
        <w:tc>
          <w:tcPr>
            <w:tcW w:w="496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7BF004" w14:textId="77777777" w:rsidR="0003491A" w:rsidRDefault="0003491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FC757A" w14:textId="7C60A5C4" w:rsidR="00966966" w:rsidRDefault="00B32CFE" w:rsidP="22DB89AD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22DB89AD">
              <w:rPr>
                <w:rFonts w:ascii="Arial" w:hAnsi="Arial" w:cs="Arial"/>
                <w:sz w:val="22"/>
                <w:szCs w:val="22"/>
              </w:rPr>
              <w:t xml:space="preserve">Cllr David Jeffels (DJE) </w:t>
            </w:r>
          </w:p>
          <w:p w14:paraId="45A50340" w14:textId="075BB0F0" w:rsidR="005604B0" w:rsidRPr="0003491A" w:rsidRDefault="005604B0" w:rsidP="00B32CFE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Ms Megan Watts (MW)</w:t>
            </w:r>
          </w:p>
        </w:tc>
        <w:tc>
          <w:tcPr>
            <w:tcW w:w="218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51B9B3C" w14:textId="77777777" w:rsidR="0003491A" w:rsidRDefault="0003491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A4EEBD" w14:textId="77777777" w:rsidR="00966966" w:rsidRDefault="00966966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 Governor</w:t>
            </w:r>
          </w:p>
          <w:p w14:paraId="667A7641" w14:textId="0848253A" w:rsidR="005604B0" w:rsidRPr="0003491A" w:rsidRDefault="005604B0">
            <w:pPr>
              <w:pStyle w:val="TableContents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E6B1D">
              <w:rPr>
                <w:rFonts w:ascii="Arial" w:hAnsi="Arial" w:cs="Arial"/>
                <w:bCs/>
                <w:sz w:val="22"/>
                <w:szCs w:val="22"/>
              </w:rPr>
              <w:t>Staff Governor</w:t>
            </w:r>
          </w:p>
        </w:tc>
      </w:tr>
    </w:tbl>
    <w:p w14:paraId="4EF3D290" w14:textId="77777777" w:rsidR="00862691" w:rsidRDefault="00862691">
      <w:pPr>
        <w:rPr>
          <w:b/>
          <w:bCs/>
          <w:sz w:val="28"/>
          <w:szCs w:val="28"/>
        </w:rPr>
      </w:pPr>
    </w:p>
    <w:p w14:paraId="7AE1C064" w14:textId="0C4B8F7C" w:rsidR="004627BD" w:rsidRDefault="00462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started at </w:t>
      </w:r>
      <w:r w:rsidR="00206461">
        <w:rPr>
          <w:rFonts w:ascii="Arial" w:hAnsi="Arial" w:cs="Arial"/>
          <w:sz w:val="22"/>
          <w:szCs w:val="22"/>
        </w:rPr>
        <w:t>6:05</w:t>
      </w:r>
      <w:r w:rsidRPr="00BC484D">
        <w:rPr>
          <w:rFonts w:ascii="Arial" w:hAnsi="Arial" w:cs="Arial"/>
          <w:sz w:val="22"/>
          <w:szCs w:val="22"/>
        </w:rPr>
        <w:t xml:space="preserve"> pm.</w:t>
      </w:r>
    </w:p>
    <w:p w14:paraId="419EB39D" w14:textId="77777777" w:rsidR="004627BD" w:rsidRDefault="004627BD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7571"/>
        <w:gridCol w:w="1275"/>
      </w:tblGrid>
      <w:tr w:rsidR="004627BD" w14:paraId="1102E335" w14:textId="77777777" w:rsidTr="7AEAD664">
        <w:tc>
          <w:tcPr>
            <w:tcW w:w="79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005D6E79" w14:textId="77777777" w:rsidR="004627BD" w:rsidRDefault="004627B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57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B63C2AB" w14:textId="77777777" w:rsidR="004627BD" w:rsidRDefault="004627B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Minute</w:t>
            </w:r>
          </w:p>
        </w:tc>
        <w:tc>
          <w:tcPr>
            <w:tcW w:w="127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D2FE221" w14:textId="77777777" w:rsidR="004627BD" w:rsidRDefault="004627BD">
            <w:pPr>
              <w:pStyle w:val="TableContents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4627BD" w14:paraId="3325748B" w14:textId="77777777" w:rsidTr="7AEAD664">
        <w:tc>
          <w:tcPr>
            <w:tcW w:w="7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36D32C37" w14:textId="77777777" w:rsidR="004627BD" w:rsidRDefault="00A235B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B4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0FE05088" w14:textId="77777777" w:rsidR="00660D48" w:rsidRPr="004C2C9A" w:rsidRDefault="00660D48" w:rsidP="00660D48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4C2C9A">
              <w:rPr>
                <w:rFonts w:ascii="Arial" w:hAnsi="Arial" w:cs="Arial"/>
                <w:b/>
                <w:sz w:val="22"/>
                <w:szCs w:val="22"/>
              </w:rPr>
              <w:t>Feedback from governance review.</w:t>
            </w:r>
          </w:p>
          <w:p w14:paraId="57247CCC" w14:textId="0564FBF7" w:rsidR="00117295" w:rsidRDefault="00117295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C7B8F" w14:textId="4EF49784" w:rsidR="007962A1" w:rsidRDefault="004C2C9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welcomed Mr Harrington</w:t>
            </w:r>
            <w:r w:rsidR="00206461">
              <w:rPr>
                <w:rFonts w:ascii="Arial" w:hAnsi="Arial" w:cs="Arial"/>
                <w:sz w:val="22"/>
                <w:szCs w:val="22"/>
              </w:rPr>
              <w:t xml:space="preserve"> who was observing the </w:t>
            </w:r>
            <w:r>
              <w:rPr>
                <w:rFonts w:ascii="Arial" w:hAnsi="Arial" w:cs="Arial"/>
                <w:sz w:val="22"/>
                <w:szCs w:val="22"/>
              </w:rPr>
              <w:t>meeting as a prospective governor</w:t>
            </w:r>
            <w:r w:rsidR="0020646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B7B12C" w14:textId="77777777" w:rsidR="00206461" w:rsidRDefault="00206461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AC5F0" w14:textId="3068219A" w:rsidR="00206461" w:rsidRDefault="004C2C9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Wilkinson</w:t>
            </w:r>
            <w:r w:rsidR="00490C10">
              <w:rPr>
                <w:rFonts w:ascii="Arial" w:hAnsi="Arial" w:cs="Arial"/>
                <w:sz w:val="22"/>
                <w:szCs w:val="22"/>
              </w:rPr>
              <w:t>, who led the governance review and was joining virtually,</w:t>
            </w:r>
            <w:r w:rsidR="00AF32D7">
              <w:rPr>
                <w:rFonts w:ascii="Arial" w:hAnsi="Arial" w:cs="Arial"/>
                <w:sz w:val="22"/>
                <w:szCs w:val="22"/>
              </w:rPr>
              <w:t xml:space="preserve"> drew the gov</w:t>
            </w:r>
            <w:r w:rsidR="00490C10">
              <w:rPr>
                <w:rFonts w:ascii="Arial" w:hAnsi="Arial" w:cs="Arial"/>
                <w:sz w:val="22"/>
                <w:szCs w:val="22"/>
              </w:rPr>
              <w:t>ernors’ attention to her report and highlighted the key points.</w:t>
            </w:r>
          </w:p>
          <w:p w14:paraId="25DDE7B7" w14:textId="2E1FC9A2" w:rsidR="00490C10" w:rsidRDefault="00490C10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7118A" w14:textId="7014FB1B" w:rsidR="00490C10" w:rsidRDefault="00490C10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 explained that the governing body had made progress and the next step is to keep monitoring and evaluating the strategic objectives of the school.</w:t>
            </w:r>
          </w:p>
          <w:p w14:paraId="13ECB11B" w14:textId="77777777" w:rsidR="00894CCE" w:rsidRDefault="00894CCE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6C949" w14:textId="14C03DAE" w:rsidR="00894CCE" w:rsidRDefault="00B7308A" w:rsidP="00B73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discussions held during the meetings of the committees, especially the Resources Committee,</w:t>
            </w:r>
            <w:r w:rsidR="00894CCE">
              <w:rPr>
                <w:rFonts w:ascii="Arial" w:hAnsi="Arial" w:cs="Arial"/>
                <w:sz w:val="22"/>
                <w:szCs w:val="22"/>
              </w:rPr>
              <w:t xml:space="preserve"> need to 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894CCE">
              <w:rPr>
                <w:rFonts w:ascii="Arial" w:hAnsi="Arial" w:cs="Arial"/>
                <w:sz w:val="22"/>
                <w:szCs w:val="22"/>
              </w:rPr>
              <w:t xml:space="preserve"> evidenced. </w:t>
            </w:r>
          </w:p>
          <w:p w14:paraId="7FC6DDA7" w14:textId="77777777" w:rsidR="004451AA" w:rsidRDefault="004451AA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60CCE" w14:textId="00578F2C" w:rsidR="004451AA" w:rsidRDefault="00B7308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E250C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4C2C9A">
              <w:rPr>
                <w:rFonts w:ascii="Arial" w:hAnsi="Arial" w:cs="Arial"/>
                <w:sz w:val="22"/>
                <w:szCs w:val="22"/>
              </w:rPr>
              <w:t>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need to make sure they are</w:t>
            </w:r>
            <w:r w:rsidR="008E250C">
              <w:rPr>
                <w:rFonts w:ascii="Arial" w:hAnsi="Arial" w:cs="Arial"/>
                <w:sz w:val="22"/>
                <w:szCs w:val="22"/>
              </w:rPr>
              <w:t xml:space="preserve"> focused on the strategic priorities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school and an a</w:t>
            </w:r>
            <w:r w:rsidR="008E250C">
              <w:rPr>
                <w:rFonts w:ascii="Arial" w:hAnsi="Arial" w:cs="Arial"/>
                <w:sz w:val="22"/>
                <w:szCs w:val="22"/>
              </w:rPr>
              <w:t>ction plan needs to be formulated around those objectives.</w:t>
            </w:r>
          </w:p>
          <w:p w14:paraId="1AC9F499" w14:textId="77777777" w:rsidR="008E250C" w:rsidRDefault="008E250C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DEFD18" w14:textId="1CD1C2AD" w:rsidR="008E250C" w:rsidRDefault="004C2C9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Wilkinson</w:t>
            </w:r>
            <w:r w:rsidR="00720364">
              <w:rPr>
                <w:rFonts w:ascii="Arial" w:hAnsi="Arial" w:cs="Arial"/>
                <w:sz w:val="22"/>
                <w:szCs w:val="22"/>
              </w:rPr>
              <w:t xml:space="preserve"> set up a fact checking meeting with the chair.</w:t>
            </w:r>
          </w:p>
          <w:p w14:paraId="36261C7F" w14:textId="77777777" w:rsidR="00B7308A" w:rsidRDefault="00B7308A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E6078" w14:textId="170B5A15" w:rsidR="00720364" w:rsidRDefault="004C2C9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governor</w:t>
            </w:r>
            <w:r w:rsidR="00B7308A">
              <w:rPr>
                <w:rFonts w:ascii="Arial" w:hAnsi="Arial" w:cs="Arial"/>
                <w:sz w:val="22"/>
                <w:szCs w:val="22"/>
              </w:rPr>
              <w:t xml:space="preserve"> noticed an inaccuracy in</w:t>
            </w:r>
            <w:r w:rsidR="00720364">
              <w:rPr>
                <w:rFonts w:ascii="Arial" w:hAnsi="Arial" w:cs="Arial"/>
                <w:sz w:val="22"/>
                <w:szCs w:val="22"/>
              </w:rPr>
              <w:t xml:space="preserve"> section 5 </w:t>
            </w:r>
            <w:r w:rsidR="00B7308A">
              <w:rPr>
                <w:rFonts w:ascii="Arial" w:hAnsi="Arial" w:cs="Arial"/>
                <w:sz w:val="22"/>
                <w:szCs w:val="22"/>
              </w:rPr>
              <w:t>(</w:t>
            </w:r>
            <w:r w:rsidR="00720364">
              <w:rPr>
                <w:rFonts w:ascii="Arial" w:hAnsi="Arial" w:cs="Arial"/>
                <w:sz w:val="22"/>
                <w:szCs w:val="22"/>
              </w:rPr>
              <w:t>structures</w:t>
            </w:r>
            <w:r w:rsidR="00B7308A">
              <w:rPr>
                <w:rFonts w:ascii="Arial" w:hAnsi="Arial" w:cs="Arial"/>
                <w:sz w:val="22"/>
                <w:szCs w:val="22"/>
              </w:rPr>
              <w:t>) of the report - s</w:t>
            </w:r>
            <w:r w:rsidR="00720364">
              <w:rPr>
                <w:rFonts w:ascii="Arial" w:hAnsi="Arial" w:cs="Arial"/>
                <w:sz w:val="22"/>
                <w:szCs w:val="22"/>
              </w:rPr>
              <w:t xml:space="preserve">afeguarding and SEND link </w:t>
            </w:r>
            <w:r>
              <w:rPr>
                <w:rFonts w:ascii="Arial" w:hAnsi="Arial" w:cs="Arial"/>
                <w:sz w:val="22"/>
                <w:szCs w:val="22"/>
              </w:rPr>
              <w:t>governors</w:t>
            </w:r>
            <w:r w:rsidR="00720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08A">
              <w:rPr>
                <w:rFonts w:ascii="Arial" w:hAnsi="Arial" w:cs="Arial"/>
                <w:sz w:val="22"/>
                <w:szCs w:val="22"/>
              </w:rPr>
              <w:t>were already in place.</w:t>
            </w:r>
          </w:p>
          <w:p w14:paraId="41DDEB7A" w14:textId="77777777" w:rsidR="00720364" w:rsidRDefault="00720364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22DEA" w14:textId="5FA0125D" w:rsidR="00720364" w:rsidRDefault="00B7308A" w:rsidP="006740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</w:t>
            </w:r>
            <w:r w:rsidR="006058A9">
              <w:rPr>
                <w:rFonts w:ascii="Arial" w:hAnsi="Arial" w:cs="Arial"/>
                <w:sz w:val="22"/>
                <w:szCs w:val="22"/>
              </w:rPr>
              <w:t xml:space="preserve">eeting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was </w:t>
            </w:r>
            <w:r w:rsidR="006058A9">
              <w:rPr>
                <w:rFonts w:ascii="Arial" w:hAnsi="Arial" w:cs="Arial"/>
                <w:sz w:val="22"/>
                <w:szCs w:val="22"/>
              </w:rPr>
              <w:t xml:space="preserve">planned next term to discuss the formulation of </w:t>
            </w:r>
            <w:r>
              <w:rPr>
                <w:rFonts w:ascii="Arial" w:hAnsi="Arial" w:cs="Arial"/>
                <w:sz w:val="22"/>
                <w:szCs w:val="22"/>
              </w:rPr>
              <w:t>governance</w:t>
            </w:r>
            <w:r w:rsidR="006058A9">
              <w:rPr>
                <w:rFonts w:ascii="Arial" w:hAnsi="Arial" w:cs="Arial"/>
                <w:sz w:val="22"/>
                <w:szCs w:val="22"/>
              </w:rPr>
              <w:t xml:space="preserve"> action plan.</w:t>
            </w:r>
          </w:p>
          <w:p w14:paraId="1DE37134" w14:textId="77777777" w:rsidR="006058A9" w:rsidRDefault="006058A9" w:rsidP="006740A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44D74" w14:textId="245EAFCE" w:rsidR="0043627D" w:rsidRPr="005157BF" w:rsidRDefault="004C2C9A" w:rsidP="006740A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308A">
              <w:rPr>
                <w:rFonts w:ascii="Arial" w:hAnsi="Arial" w:cs="Arial"/>
                <w:i/>
                <w:sz w:val="22"/>
                <w:szCs w:val="22"/>
              </w:rPr>
              <w:t>Mrs Wilkinson</w:t>
            </w:r>
            <w:r w:rsidR="00DF033E" w:rsidRPr="00B7308A">
              <w:rPr>
                <w:rFonts w:ascii="Arial" w:hAnsi="Arial" w:cs="Arial"/>
                <w:i/>
                <w:sz w:val="22"/>
                <w:szCs w:val="22"/>
              </w:rPr>
              <w:t xml:space="preserve"> left the meeting.</w:t>
            </w:r>
          </w:p>
          <w:p w14:paraId="4AACCADC" w14:textId="27C98F82" w:rsidR="0043627D" w:rsidRPr="006D501E" w:rsidRDefault="00B7308A" w:rsidP="00B73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Headteacher</w:t>
            </w:r>
            <w:r w:rsidR="004362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drew the governors’ attention to the draft School Development Plan which had been circulated.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1EF448B" w14:textId="77777777" w:rsidR="004627BD" w:rsidRDefault="004627BD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D48" w14:paraId="65EA0F9B" w14:textId="77777777" w:rsidTr="7AEAD664">
        <w:tc>
          <w:tcPr>
            <w:tcW w:w="7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2F58699" w14:textId="5877063E" w:rsidR="00660D48" w:rsidRDefault="00660D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57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467B44E" w14:textId="77777777" w:rsidR="00660D48" w:rsidRPr="000331AD" w:rsidRDefault="00660D48" w:rsidP="00660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31AD">
              <w:rPr>
                <w:rFonts w:ascii="Arial" w:hAnsi="Arial" w:cs="Arial"/>
                <w:b/>
                <w:sz w:val="22"/>
                <w:szCs w:val="22"/>
              </w:rPr>
              <w:t>Apologies for absence and to determine whether any absences should be consented to.</w:t>
            </w:r>
          </w:p>
          <w:p w14:paraId="797CF4EA" w14:textId="77777777" w:rsidR="00660D48" w:rsidRDefault="00660D48" w:rsidP="00660D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CCBA61" w14:textId="1A8C15E2" w:rsidR="00660D48" w:rsidRDefault="00660D48" w:rsidP="00660D4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22DB89AD">
              <w:rPr>
                <w:rFonts w:ascii="Arial" w:hAnsi="Arial" w:cs="Arial"/>
                <w:sz w:val="22"/>
                <w:szCs w:val="22"/>
              </w:rPr>
              <w:t>Apologies had been received 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377A">
              <w:rPr>
                <w:rFonts w:ascii="Arial" w:hAnsi="Arial" w:cs="Arial"/>
                <w:sz w:val="22"/>
                <w:szCs w:val="22"/>
              </w:rPr>
              <w:t>Mrs Watts. The absence was</w:t>
            </w:r>
            <w:r w:rsidRPr="22DB89AD">
              <w:rPr>
                <w:rFonts w:ascii="Arial" w:hAnsi="Arial" w:cs="Arial"/>
                <w:sz w:val="22"/>
                <w:szCs w:val="22"/>
              </w:rPr>
              <w:t xml:space="preserve"> given consent.</w:t>
            </w:r>
          </w:p>
          <w:p w14:paraId="4E17015D" w14:textId="77777777" w:rsidR="00660D48" w:rsidRDefault="00660D48" w:rsidP="00660D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97785" w14:textId="346AEA0C" w:rsidR="00660D48" w:rsidRPr="000C3477" w:rsidRDefault="00660D48" w:rsidP="00AD2E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meeting was quorate.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7AAFE49" w14:textId="77777777" w:rsidR="00660D48" w:rsidRDefault="00660D48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5BD" w14:paraId="4D519C94" w14:textId="77777777" w:rsidTr="7AEAD664">
        <w:tc>
          <w:tcPr>
            <w:tcW w:w="7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63AECC6" w14:textId="3D5D6A66" w:rsidR="00A235BD" w:rsidRDefault="00660D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235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464287E" w14:textId="5D2D5570" w:rsidR="00B01A81" w:rsidRDefault="00F47EAC" w:rsidP="003656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7EAC">
              <w:rPr>
                <w:rFonts w:ascii="Arial" w:hAnsi="Arial" w:cs="Arial"/>
                <w:b/>
                <w:sz w:val="22"/>
                <w:szCs w:val="22"/>
              </w:rPr>
              <w:t>To remind Governors of the need to declare interests, pecuniary or non-pecuniary.</w:t>
            </w:r>
          </w:p>
          <w:p w14:paraId="2F33A279" w14:textId="6AECCE4D" w:rsidR="00660D48" w:rsidRPr="00660D48" w:rsidRDefault="00660D48" w:rsidP="0036565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D48">
              <w:rPr>
                <w:rFonts w:ascii="Arial" w:hAnsi="Arial" w:cs="Arial"/>
                <w:b/>
                <w:bCs/>
                <w:sz w:val="22"/>
                <w:szCs w:val="22"/>
              </w:rPr>
              <w:t>To report any changes to the Register of Business Interests.</w:t>
            </w:r>
          </w:p>
          <w:p w14:paraId="511DE1F0" w14:textId="77777777" w:rsidR="00F47EAC" w:rsidRDefault="00F47EAC" w:rsidP="003656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24C15" w14:textId="15E6302A" w:rsidR="004A5805" w:rsidRPr="0036565C" w:rsidRDefault="00E05806" w:rsidP="008D5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interests declared on this agenda and no changes to Register of Business Interests.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38DD8118" w14:textId="77777777" w:rsidR="00A235BD" w:rsidRDefault="00A235BD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4AE49CA" w14:textId="77777777" w:rsidR="001E3FBE" w:rsidRPr="001E3FBE" w:rsidRDefault="001E3FBE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BD" w14:paraId="091CE405" w14:textId="77777777" w:rsidTr="7AEAD664">
        <w:tc>
          <w:tcPr>
            <w:tcW w:w="79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EF0BD92" w14:textId="2D96A4F9" w:rsidR="004627BD" w:rsidRDefault="00660D48" w:rsidP="002F6A4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B41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1104C17" w14:textId="67C9F526" w:rsidR="00D878AA" w:rsidRDefault="00A8769C" w:rsidP="00D377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69C">
              <w:rPr>
                <w:rFonts w:ascii="Arial" w:hAnsi="Arial" w:cs="Arial"/>
                <w:b/>
                <w:sz w:val="22"/>
                <w:szCs w:val="22"/>
              </w:rPr>
              <w:t>To determine whether any part of the proceedings should be treated as confidential and excluded from the minutes to be made available for public inspection.</w:t>
            </w:r>
          </w:p>
          <w:p w14:paraId="49CEAD03" w14:textId="77777777" w:rsidR="005965C1" w:rsidRPr="005965C1" w:rsidRDefault="005965C1" w:rsidP="00D377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988098" w14:textId="630145FC" w:rsidR="00942AE4" w:rsidRDefault="000C3477" w:rsidP="00B32C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 were</w:t>
            </w:r>
            <w:r w:rsidR="00B32CFE">
              <w:rPr>
                <w:rFonts w:ascii="Arial" w:hAnsi="Arial" w:cs="Arial"/>
                <w:sz w:val="22"/>
                <w:szCs w:val="22"/>
              </w:rPr>
              <w:t xml:space="preserve"> determined to be confidential.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58A3152" w14:textId="77777777" w:rsidR="004627BD" w:rsidRDefault="004627BD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4192D20F" w14:textId="77777777" w:rsidR="00C6401C" w:rsidRDefault="00C6401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9156ED" w14:textId="77777777" w:rsidR="00C6401C" w:rsidRDefault="00C6401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AC094E5" w14:textId="77777777" w:rsidR="00C6401C" w:rsidRPr="00C6401C" w:rsidRDefault="00C6401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BD" w14:paraId="741A8952" w14:textId="77777777" w:rsidTr="7AEAD664">
        <w:tc>
          <w:tcPr>
            <w:tcW w:w="793" w:type="dxa"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34644A97" w14:textId="488CED76" w:rsidR="004627BD" w:rsidRDefault="00660D4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D4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left w:val="single" w:sz="1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068E543B" w14:textId="77777777" w:rsidR="005B50C2" w:rsidRPr="00A8769C" w:rsidRDefault="00A8769C" w:rsidP="00FF1D3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A8769C">
              <w:rPr>
                <w:rFonts w:ascii="Arial" w:hAnsi="Arial" w:cs="Arial"/>
                <w:b/>
                <w:sz w:val="22"/>
                <w:szCs w:val="22"/>
              </w:rPr>
              <w:t>Notification of urgent other business.</w:t>
            </w:r>
          </w:p>
          <w:p w14:paraId="411F4510" w14:textId="77777777" w:rsidR="00A235BD" w:rsidRDefault="00A235BD" w:rsidP="006740A8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BC400FD" w14:textId="687AE358" w:rsidR="00B74E79" w:rsidRPr="00D36667" w:rsidRDefault="005965C1" w:rsidP="00B532A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none notified.</w:t>
            </w:r>
          </w:p>
        </w:tc>
        <w:tc>
          <w:tcPr>
            <w:tcW w:w="1275" w:type="dxa"/>
            <w:tcBorders>
              <w:left w:val="single" w:sz="1" w:space="0" w:color="000000" w:themeColor="text1"/>
              <w:bottom w:val="single" w:sz="2" w:space="0" w:color="000000" w:themeColor="text1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7966B429" w14:textId="77777777" w:rsidR="004627BD" w:rsidRDefault="004627BD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BD" w14:paraId="3DAAED71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3912F584" w14:textId="3F7D89AA" w:rsidR="004627BD" w:rsidRDefault="00660D4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D4D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7DD1559" w14:textId="3B152843" w:rsidR="00A8769C" w:rsidRPr="00D878AA" w:rsidRDefault="006740A8" w:rsidP="005B50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8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approve as a correct record the minutes of the previous meeting held on </w:t>
            </w:r>
            <w:r w:rsidR="00660D48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660D48" w:rsidRPr="00660D4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660D4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</w:t>
            </w:r>
            <w:r w:rsidR="00B74E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2022.</w:t>
            </w:r>
          </w:p>
          <w:p w14:paraId="6309133F" w14:textId="77777777" w:rsidR="006740A8" w:rsidRDefault="006740A8" w:rsidP="005B50C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88DB83" w14:textId="368E6CEA" w:rsidR="006C572B" w:rsidRPr="00FF1D36" w:rsidRDefault="00797643" w:rsidP="005E3A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minutes of the meeting held on were </w:t>
            </w:r>
            <w:r w:rsidRPr="003048BC">
              <w:rPr>
                <w:rFonts w:ascii="Arial" w:hAnsi="Arial" w:cs="Arial"/>
                <w:b/>
                <w:sz w:val="22"/>
                <w:szCs w:val="22"/>
              </w:rPr>
              <w:t>approved</w:t>
            </w:r>
            <w:r>
              <w:rPr>
                <w:rFonts w:ascii="Arial" w:hAnsi="Arial" w:cs="Arial"/>
                <w:sz w:val="22"/>
                <w:szCs w:val="22"/>
              </w:rPr>
              <w:t xml:space="preserve"> as correct record, </w:t>
            </w:r>
            <w:r w:rsidR="005E3ACE">
              <w:rPr>
                <w:rFonts w:ascii="Arial" w:hAnsi="Arial" w:cs="Arial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the Chair.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85A04CF" w14:textId="77777777" w:rsidR="00553E73" w:rsidRDefault="00553E73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75955" w14:textId="77777777" w:rsidR="00F57330" w:rsidRPr="00013AF7" w:rsidRDefault="00F57330" w:rsidP="00A8769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EAC" w14:paraId="11DAC80C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79668CD" w14:textId="2F72B423" w:rsidR="00F47EAC" w:rsidRDefault="00660D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47E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DD12D09" w14:textId="77777777" w:rsidR="00F47EAC" w:rsidRPr="005965C1" w:rsidRDefault="00F47EAC" w:rsidP="005B50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5C1">
              <w:rPr>
                <w:rFonts w:ascii="Arial" w:hAnsi="Arial" w:cs="Arial"/>
                <w:b/>
                <w:sz w:val="22"/>
                <w:szCs w:val="22"/>
              </w:rPr>
              <w:t>To consider matters arising from the minutes and for which there is no separate agenda item.</w:t>
            </w:r>
          </w:p>
          <w:p w14:paraId="43E65466" w14:textId="0AD6BBEB" w:rsidR="001C4DDE" w:rsidRDefault="001C4DDE" w:rsidP="005B50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F1622" w14:textId="18E845B8" w:rsidR="00660D48" w:rsidRDefault="00660D48" w:rsidP="00660D48">
            <w:pPr>
              <w:pStyle w:val="TableContents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Governors to explore effective ways of communication with parents – </w:t>
            </w:r>
            <w:r w:rsidRPr="001D51DA">
              <w:rPr>
                <w:rFonts w:ascii="Arial" w:hAnsi="Arial" w:cs="Arial"/>
                <w:i/>
                <w:sz w:val="22"/>
                <w:szCs w:val="22"/>
              </w:rPr>
              <w:t>update from the working group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1C76D20" w14:textId="0617677D" w:rsidR="00B24086" w:rsidRDefault="00B64EF2" w:rsidP="00B2408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Saraj gave a report from</w:t>
            </w:r>
            <w:r w:rsidR="00B24086">
              <w:rPr>
                <w:rFonts w:ascii="Arial" w:hAnsi="Arial" w:cs="Arial"/>
                <w:sz w:val="22"/>
                <w:szCs w:val="22"/>
              </w:rPr>
              <w:t xml:space="preserve"> a meeting of the working group. </w:t>
            </w:r>
            <w:r>
              <w:rPr>
                <w:rFonts w:ascii="Arial" w:hAnsi="Arial" w:cs="Arial"/>
                <w:sz w:val="22"/>
                <w:szCs w:val="22"/>
              </w:rPr>
              <w:t>A parental questionnaire wa</w:t>
            </w:r>
            <w:r w:rsidR="00B24086">
              <w:rPr>
                <w:rFonts w:ascii="Arial" w:hAnsi="Arial" w:cs="Arial"/>
                <w:sz w:val="22"/>
                <w:szCs w:val="22"/>
              </w:rPr>
              <w:t xml:space="preserve">s being planned. Some parents </w:t>
            </w:r>
            <w:r w:rsidR="00970C65">
              <w:rPr>
                <w:rFonts w:ascii="Arial" w:hAnsi="Arial" w:cs="Arial"/>
                <w:sz w:val="22"/>
                <w:szCs w:val="22"/>
              </w:rPr>
              <w:t xml:space="preserve">signalled they </w:t>
            </w:r>
            <w:r>
              <w:rPr>
                <w:rFonts w:ascii="Arial" w:hAnsi="Arial" w:cs="Arial"/>
                <w:sz w:val="22"/>
                <w:szCs w:val="22"/>
              </w:rPr>
              <w:t>did not</w:t>
            </w:r>
            <w:r w:rsidR="00B24086">
              <w:rPr>
                <w:rFonts w:ascii="Arial" w:hAnsi="Arial" w:cs="Arial"/>
                <w:sz w:val="22"/>
                <w:szCs w:val="22"/>
              </w:rPr>
              <w:t xml:space="preserve"> know what the </w:t>
            </w:r>
            <w:r w:rsidR="004C2C9A">
              <w:rPr>
                <w:rFonts w:ascii="Arial" w:hAnsi="Arial" w:cs="Arial"/>
                <w:sz w:val="22"/>
                <w:szCs w:val="22"/>
              </w:rPr>
              <w:t>governors</w:t>
            </w:r>
            <w:r>
              <w:rPr>
                <w:rFonts w:ascii="Arial" w:hAnsi="Arial" w:cs="Arial"/>
                <w:sz w:val="22"/>
                <w:szCs w:val="22"/>
              </w:rPr>
              <w:t>’ role wa</w:t>
            </w:r>
            <w:r w:rsidR="00B24086">
              <w:rPr>
                <w:rFonts w:ascii="Arial" w:hAnsi="Arial" w:cs="Arial"/>
                <w:sz w:val="22"/>
                <w:szCs w:val="22"/>
              </w:rPr>
              <w:t xml:space="preserve">s. </w:t>
            </w:r>
            <w:r w:rsidR="00970C6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school</w:t>
            </w:r>
            <w:r w:rsidR="00970C65">
              <w:rPr>
                <w:rFonts w:ascii="Arial" w:hAnsi="Arial" w:cs="Arial"/>
                <w:sz w:val="22"/>
                <w:szCs w:val="22"/>
              </w:rPr>
              <w:t xml:space="preserve"> considered holding termly meetings with parents.</w:t>
            </w:r>
          </w:p>
          <w:p w14:paraId="4AE9C727" w14:textId="77777777" w:rsidR="00062C4B" w:rsidRDefault="00062C4B" w:rsidP="00B2408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5089D5A" w14:textId="5683965E" w:rsidR="00970C65" w:rsidRDefault="00062C4B" w:rsidP="00B2408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 would</w:t>
            </w:r>
            <w:r w:rsidR="00970C65">
              <w:rPr>
                <w:rFonts w:ascii="Arial" w:hAnsi="Arial" w:cs="Arial"/>
                <w:sz w:val="22"/>
                <w:szCs w:val="22"/>
              </w:rPr>
              <w:t xml:space="preserve"> draft a letter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70C65">
              <w:rPr>
                <w:rFonts w:ascii="Arial" w:hAnsi="Arial" w:cs="Arial"/>
                <w:sz w:val="22"/>
                <w:szCs w:val="22"/>
              </w:rPr>
              <w:t>parents.</w:t>
            </w:r>
          </w:p>
          <w:p w14:paraId="4534C416" w14:textId="77777777" w:rsidR="00970C65" w:rsidRDefault="00970C65" w:rsidP="00B24086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690ED58" w14:textId="3A160171" w:rsidR="00660D48" w:rsidRDefault="00660D48" w:rsidP="00660D48">
            <w:pPr>
              <w:pStyle w:val="TableContents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4F4C41">
              <w:rPr>
                <w:rFonts w:ascii="Arial" w:hAnsi="Arial" w:cs="Arial"/>
                <w:sz w:val="22"/>
                <w:szCs w:val="22"/>
              </w:rPr>
              <w:t>Reports from governor visits would be submitted to the Chair, who will provid</w:t>
            </w:r>
            <w:r>
              <w:rPr>
                <w:rFonts w:ascii="Arial" w:hAnsi="Arial" w:cs="Arial"/>
                <w:sz w:val="22"/>
                <w:szCs w:val="22"/>
              </w:rPr>
              <w:t xml:space="preserve">e a copy to be stored at school – </w:t>
            </w:r>
            <w:r w:rsidRPr="001D51DA">
              <w:rPr>
                <w:rFonts w:ascii="Arial" w:hAnsi="Arial" w:cs="Arial"/>
                <w:i/>
                <w:sz w:val="22"/>
                <w:szCs w:val="22"/>
              </w:rPr>
              <w:t>ongoing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9421301" w14:textId="02C63C1A" w:rsidR="00970C65" w:rsidRDefault="00286DA4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Ongoing, the Chair is receiving</w:t>
            </w:r>
            <w:r w:rsidR="00970C65">
              <w:rPr>
                <w:rFonts w:ascii="Arial" w:hAnsi="Arial" w:cs="Arial"/>
                <w:sz w:val="22"/>
                <w:szCs w:val="22"/>
              </w:rPr>
              <w:t xml:space="preserve"> reports from visits.</w:t>
            </w:r>
          </w:p>
          <w:p w14:paraId="7C94B42A" w14:textId="77777777" w:rsidR="00970C65" w:rsidRDefault="00970C65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0EE1E62" w14:textId="6FF23A43" w:rsidR="00660D48" w:rsidRDefault="00660D48" w:rsidP="00660D48">
            <w:pPr>
              <w:pStyle w:val="TableContents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Road Safety Working Group to discuss next steps – </w:t>
            </w:r>
            <w:r w:rsidRPr="001D51DA">
              <w:rPr>
                <w:rFonts w:ascii="Arial" w:hAnsi="Arial" w:cs="Arial"/>
                <w:i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AB20038" w14:textId="5FD1A0AA" w:rsidR="00970C65" w:rsidRDefault="00062C4B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group has not have the opportunity to</w:t>
            </w:r>
            <w:r w:rsidR="00286DA4">
              <w:rPr>
                <w:rFonts w:ascii="Arial" w:hAnsi="Arial" w:cs="Arial"/>
                <w:sz w:val="22"/>
                <w:szCs w:val="22"/>
              </w:rPr>
              <w:t xml:space="preserve"> me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86DA4">
              <w:rPr>
                <w:rFonts w:ascii="Arial" w:hAnsi="Arial" w:cs="Arial"/>
                <w:sz w:val="22"/>
                <w:szCs w:val="22"/>
              </w:rPr>
              <w:t>t.</w:t>
            </w:r>
          </w:p>
          <w:p w14:paraId="080D74A6" w14:textId="77777777" w:rsidR="00062C4B" w:rsidRDefault="00062C4B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D0D3C67" w14:textId="7F77848D" w:rsidR="00286DA4" w:rsidRDefault="004C2C9A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governor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 noticed that a road in the village was closed and traffic wa</w:t>
            </w:r>
            <w:r w:rsidR="00286DA4">
              <w:rPr>
                <w:rFonts w:ascii="Arial" w:hAnsi="Arial" w:cs="Arial"/>
                <w:sz w:val="22"/>
                <w:szCs w:val="22"/>
              </w:rPr>
              <w:t xml:space="preserve">s being diverted through the road 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immediately </w:t>
            </w:r>
            <w:r w:rsidR="0045778D">
              <w:rPr>
                <w:rFonts w:ascii="Arial" w:hAnsi="Arial" w:cs="Arial"/>
                <w:sz w:val="22"/>
                <w:szCs w:val="22"/>
              </w:rPr>
              <w:t>in front of</w:t>
            </w:r>
            <w:r w:rsidR="00286DA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45778D">
              <w:rPr>
                <w:rFonts w:ascii="Arial" w:hAnsi="Arial" w:cs="Arial"/>
                <w:sz w:val="22"/>
                <w:szCs w:val="22"/>
              </w:rPr>
              <w:t xml:space="preserve">’s entrance </w:t>
            </w:r>
            <w:r w:rsidR="00062C4B">
              <w:rPr>
                <w:rFonts w:ascii="Arial" w:hAnsi="Arial" w:cs="Arial"/>
                <w:sz w:val="22"/>
                <w:szCs w:val="22"/>
              </w:rPr>
              <w:t>which was a significant safety concern.</w:t>
            </w:r>
          </w:p>
          <w:p w14:paraId="34ABA267" w14:textId="2B601DA1" w:rsidR="00286DA4" w:rsidRDefault="00286DA4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15D7205" w14:textId="4DB2F2F1" w:rsidR="00885BC5" w:rsidRDefault="00062C4B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reported that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new </w:t>
            </w:r>
            <w:r>
              <w:rPr>
                <w:rFonts w:ascii="Arial" w:hAnsi="Arial" w:cs="Arial"/>
                <w:sz w:val="22"/>
                <w:szCs w:val="22"/>
              </w:rPr>
              <w:t>signage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would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be installed next week.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did not resolve the problem of increased traffic in front of the school and immediately in the path of children leaving the </w:t>
            </w:r>
            <w:r w:rsidR="00887F28">
              <w:rPr>
                <w:rFonts w:ascii="Arial" w:hAnsi="Arial" w:cs="Arial"/>
                <w:sz w:val="22"/>
                <w:szCs w:val="22"/>
              </w:rPr>
              <w:t>school</w:t>
            </w:r>
            <w:r w:rsidR="0045778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which was caused by the diversion.</w:t>
            </w:r>
          </w:p>
          <w:p w14:paraId="4C27C504" w14:textId="77777777" w:rsidR="00062C4B" w:rsidRDefault="00062C4B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6D5EC3E" w14:textId="7E71D5EA" w:rsidR="00885BC5" w:rsidRDefault="004C2C9A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62C4B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whether 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had been 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notified about the </w:t>
            </w:r>
            <w:r w:rsidR="00887F28">
              <w:rPr>
                <w:rFonts w:ascii="Arial" w:hAnsi="Arial" w:cs="Arial"/>
                <w:sz w:val="22"/>
                <w:szCs w:val="22"/>
              </w:rPr>
              <w:t>increased traffic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C4B">
              <w:rPr>
                <w:rFonts w:ascii="Arial" w:hAnsi="Arial" w:cs="Arial"/>
                <w:sz w:val="22"/>
                <w:szCs w:val="22"/>
              </w:rPr>
              <w:t>being directed to just outside the front door of the school.</w:t>
            </w:r>
          </w:p>
          <w:p w14:paraId="7E287927" w14:textId="3EBBF33F" w:rsidR="00885BC5" w:rsidRDefault="004C2C9A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62C4B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885B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062C4B">
              <w:rPr>
                <w:rFonts w:ascii="Arial" w:hAnsi="Arial" w:cs="Arial"/>
                <w:sz w:val="22"/>
                <w:szCs w:val="22"/>
              </w:rPr>
              <w:t xml:space="preserve"> explained he did not receive any such notification.</w:t>
            </w:r>
          </w:p>
          <w:p w14:paraId="4A3B2C46" w14:textId="3F401ED9" w:rsidR="00885BC5" w:rsidRDefault="00885BC5" w:rsidP="00970C6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A9D26F6" w14:textId="12A47DF0" w:rsidR="00660D48" w:rsidRDefault="00660D48" w:rsidP="00660D48">
            <w:pPr>
              <w:pStyle w:val="TableContents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3C1BDE">
              <w:rPr>
                <w:rFonts w:ascii="Arial" w:hAnsi="Arial" w:cs="Arial"/>
                <w:sz w:val="22"/>
                <w:szCs w:val="22"/>
              </w:rPr>
              <w:t>Chair to circulate t</w:t>
            </w:r>
            <w:r>
              <w:rPr>
                <w:rFonts w:ascii="Arial" w:hAnsi="Arial" w:cs="Arial"/>
                <w:sz w:val="22"/>
                <w:szCs w:val="22"/>
              </w:rPr>
              <w:t>he white paper to all governors;</w:t>
            </w:r>
          </w:p>
          <w:p w14:paraId="4B802CE0" w14:textId="2D2D88BD" w:rsidR="001111F5" w:rsidRDefault="00CE3470" w:rsidP="001111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had been actioned.</w:t>
            </w:r>
          </w:p>
          <w:p w14:paraId="721EAF53" w14:textId="77777777" w:rsidR="001111F5" w:rsidRDefault="001111F5" w:rsidP="001111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7FBFE7F" w14:textId="77777777" w:rsidR="00026E75" w:rsidRDefault="00660D48" w:rsidP="00660D48">
            <w:pPr>
              <w:pStyle w:val="TableContents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660D48">
              <w:rPr>
                <w:rFonts w:ascii="Arial" w:hAnsi="Arial" w:cs="Arial"/>
                <w:sz w:val="22"/>
                <w:szCs w:val="22"/>
              </w:rPr>
              <w:t>Headteacher to circulate the School Improvement Adviser reports.</w:t>
            </w:r>
          </w:p>
          <w:p w14:paraId="003F51D9" w14:textId="7E9A911D" w:rsidR="001111F5" w:rsidRPr="00660D48" w:rsidRDefault="00CE3470" w:rsidP="001111F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had been actioned.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D984862" w14:textId="77777777" w:rsidR="00F47EAC" w:rsidRDefault="00F47EA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30773B" w14:textId="663C5CD2" w:rsidR="00C775FF" w:rsidRDefault="00C775FF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C1C1CD" w14:textId="411EE8A3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CF84F0" w14:textId="5FE4180D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B8D67" w14:textId="1BD9731B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18D08" w14:textId="732D09DF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0AA39" w14:textId="2193C2A5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EF6EE" w14:textId="51308A88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F536E" w14:textId="39AC0907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32923" w14:textId="55923B5A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FBBF3D" w14:textId="48C34B5B" w:rsidR="00062C4B" w:rsidRDefault="00062C4B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BF</w:t>
            </w:r>
          </w:p>
          <w:p w14:paraId="57E98DF7" w14:textId="77777777" w:rsidR="00C775FF" w:rsidRDefault="00C775FF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23C67" w14:textId="77777777" w:rsidR="00C775FF" w:rsidRDefault="00C775FF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33AF5A" w14:textId="79ECA69F" w:rsidR="00C775FF" w:rsidRDefault="00C775FF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EAC" w14:paraId="49BF65F0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7E7B065" w14:textId="391B9FAB" w:rsidR="00F47EAC" w:rsidRDefault="00660D48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7E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A4EEE46" w14:textId="03C321BE" w:rsidR="00F47EAC" w:rsidRPr="005B5C2B" w:rsidRDefault="00871D3A" w:rsidP="00F47EAC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F47EAC" w:rsidRPr="005B5C2B">
              <w:rPr>
                <w:rFonts w:ascii="Arial" w:hAnsi="Arial" w:cs="Arial"/>
                <w:b/>
                <w:sz w:val="22"/>
                <w:szCs w:val="22"/>
              </w:rPr>
              <w:t>overnance matters:</w:t>
            </w:r>
          </w:p>
          <w:p w14:paraId="5DB5569D" w14:textId="40252C35" w:rsidR="00A84A2E" w:rsidRDefault="00A84A2E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D1DD434" w14:textId="279162D9" w:rsidR="003C15C3" w:rsidRDefault="003C15C3" w:rsidP="00C16FC0">
            <w:pPr>
              <w:pStyle w:val="TableContents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Governance Development Plan update;</w:t>
            </w:r>
          </w:p>
          <w:p w14:paraId="3E695418" w14:textId="4414757F" w:rsidR="007962A1" w:rsidRDefault="009D6B59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Headteacher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gave an overview of info</w:t>
            </w:r>
            <w:r>
              <w:rPr>
                <w:rFonts w:ascii="Arial" w:hAnsi="Arial" w:cs="Arial"/>
                <w:sz w:val="22"/>
                <w:szCs w:val="22"/>
              </w:rPr>
              <w:t>rmation he had received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>
              <w:rPr>
                <w:rFonts w:ascii="Arial" w:hAnsi="Arial" w:cs="Arial"/>
                <w:sz w:val="22"/>
                <w:szCs w:val="22"/>
              </w:rPr>
              <w:t xml:space="preserve">North Yorkshire County Council </w:t>
            </w:r>
            <w:r w:rsidR="007901BB">
              <w:rPr>
                <w:rFonts w:ascii="Arial" w:hAnsi="Arial" w:cs="Arial"/>
                <w:sz w:val="22"/>
                <w:szCs w:val="22"/>
              </w:rPr>
              <w:t>regarding academisation</w:t>
            </w:r>
            <w:r>
              <w:rPr>
                <w:rFonts w:ascii="Arial" w:hAnsi="Arial" w:cs="Arial"/>
                <w:sz w:val="22"/>
                <w:szCs w:val="22"/>
              </w:rPr>
              <w:t>. It was understood that the County would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be looking </w:t>
            </w:r>
            <w:r>
              <w:rPr>
                <w:rFonts w:ascii="Arial" w:hAnsi="Arial" w:cs="Arial"/>
                <w:sz w:val="22"/>
                <w:szCs w:val="22"/>
              </w:rPr>
              <w:t>to set up their own MAT. They were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also </w:t>
            </w:r>
            <w:r>
              <w:rPr>
                <w:rFonts w:ascii="Arial" w:hAnsi="Arial" w:cs="Arial"/>
                <w:sz w:val="22"/>
                <w:szCs w:val="22"/>
              </w:rPr>
              <w:t>planning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to co-ordinate maintained </w:t>
            </w:r>
            <w:r w:rsidR="004C2C9A">
              <w:rPr>
                <w:rFonts w:ascii="Arial" w:hAnsi="Arial" w:cs="Arial"/>
                <w:sz w:val="22"/>
                <w:szCs w:val="22"/>
              </w:rPr>
              <w:t>schools</w:t>
            </w:r>
            <w:r w:rsidR="005B0E85">
              <w:rPr>
                <w:rFonts w:ascii="Arial" w:hAnsi="Arial" w:cs="Arial"/>
                <w:sz w:val="22"/>
                <w:szCs w:val="22"/>
              </w:rPr>
              <w:t xml:space="preserve"> joining MATs.</w:t>
            </w:r>
          </w:p>
          <w:p w14:paraId="19B072BB" w14:textId="0B8FCCE7" w:rsidR="005B0E85" w:rsidRDefault="005B0E85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6B46DEC" w14:textId="65203BC6" w:rsidR="009D6B59" w:rsidRDefault="009D6B59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governors discussed academisation, stressing that the Multi-Academy Trust (MAT) would need have an understanding of the local area before they would consider joining.</w:t>
            </w:r>
          </w:p>
          <w:p w14:paraId="6FD3F662" w14:textId="3BAD1DB2" w:rsidR="00C6223A" w:rsidRDefault="00C6223A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B58F7AD" w14:textId="4764E872" w:rsidR="00C6223A" w:rsidRDefault="00C6223A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governors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need to consider which MAT </w:t>
            </w:r>
            <w:r w:rsidR="009D6B59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 best fit for the </w:t>
            </w:r>
            <w:r w:rsidR="004C2C9A">
              <w:rPr>
                <w:rFonts w:ascii="Arial" w:hAnsi="Arial" w:cs="Arial"/>
                <w:sz w:val="22"/>
                <w:szCs w:val="22"/>
              </w:rPr>
              <w:t>school</w:t>
            </w:r>
            <w:r w:rsidR="009D6B59">
              <w:rPr>
                <w:rFonts w:ascii="Arial" w:hAnsi="Arial" w:cs="Arial"/>
                <w:sz w:val="22"/>
                <w:szCs w:val="22"/>
              </w:rPr>
              <w:t>. There was</w:t>
            </w:r>
            <w:r>
              <w:rPr>
                <w:rFonts w:ascii="Arial" w:hAnsi="Arial" w:cs="Arial"/>
                <w:sz w:val="22"/>
                <w:szCs w:val="22"/>
              </w:rPr>
              <w:t xml:space="preserve"> also a concern that some </w:t>
            </w:r>
            <w:r w:rsidR="004C2C9A">
              <w:rPr>
                <w:rFonts w:ascii="Arial" w:hAnsi="Arial" w:cs="Arial"/>
                <w:sz w:val="22"/>
                <w:szCs w:val="22"/>
              </w:rPr>
              <w:t>schools</w:t>
            </w:r>
            <w:r w:rsidR="009D6B59">
              <w:rPr>
                <w:rFonts w:ascii="Arial" w:hAnsi="Arial" w:cs="Arial"/>
                <w:sz w:val="22"/>
                <w:szCs w:val="22"/>
              </w:rPr>
              <w:t xml:space="preserve"> in the area could</w:t>
            </w:r>
            <w:r>
              <w:rPr>
                <w:rFonts w:ascii="Arial" w:hAnsi="Arial" w:cs="Arial"/>
                <w:sz w:val="22"/>
                <w:szCs w:val="22"/>
              </w:rPr>
              <w:t xml:space="preserve"> be vulnerable to closing.</w:t>
            </w:r>
          </w:p>
          <w:p w14:paraId="0C21DB01" w14:textId="46F4FC42" w:rsidR="00806564" w:rsidRDefault="00806564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3765B86" w14:textId="103E2C69" w:rsidR="007901BB" w:rsidRDefault="004C2C9A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governor</w:t>
            </w:r>
            <w:r w:rsidR="00E212F1">
              <w:rPr>
                <w:rFonts w:ascii="Arial" w:hAnsi="Arial" w:cs="Arial"/>
                <w:sz w:val="22"/>
                <w:szCs w:val="22"/>
              </w:rPr>
              <w:t xml:space="preserve"> gave his experience from academisation of </w:t>
            </w:r>
            <w:r>
              <w:rPr>
                <w:rFonts w:ascii="Arial" w:hAnsi="Arial" w:cs="Arial"/>
                <w:sz w:val="22"/>
                <w:szCs w:val="22"/>
              </w:rPr>
              <w:t>schools</w:t>
            </w:r>
            <w:r w:rsidR="00E212F1">
              <w:rPr>
                <w:rFonts w:ascii="Arial" w:hAnsi="Arial" w:cs="Arial"/>
                <w:sz w:val="22"/>
                <w:szCs w:val="22"/>
              </w:rPr>
              <w:t xml:space="preserve"> he was a governor of.</w:t>
            </w:r>
            <w:r w:rsidR="007C34A0">
              <w:rPr>
                <w:rFonts w:ascii="Arial" w:hAnsi="Arial" w:cs="Arial"/>
                <w:sz w:val="22"/>
                <w:szCs w:val="22"/>
              </w:rPr>
              <w:t xml:space="preserve"> He encouraged discussions about academisation and researching which trusts have similar values. </w:t>
            </w:r>
          </w:p>
          <w:p w14:paraId="1C3A07F1" w14:textId="36B0FFB1" w:rsidR="007901BB" w:rsidRDefault="007901BB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F4DFBA6" w14:textId="39A67FBE" w:rsidR="007901BB" w:rsidRDefault="007901BB" w:rsidP="00893D7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about the </w:t>
            </w:r>
            <w:r w:rsidR="004C2C9A">
              <w:rPr>
                <w:rFonts w:ascii="Arial" w:hAnsi="Arial" w:cs="Arial"/>
                <w:sz w:val="22"/>
                <w:szCs w:val="22"/>
              </w:rPr>
              <w:t>governor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 repo</w:t>
            </w:r>
            <w:r w:rsidR="009D6B59">
              <w:rPr>
                <w:rFonts w:ascii="Arial" w:hAnsi="Arial" w:cs="Arial"/>
                <w:sz w:val="22"/>
                <w:szCs w:val="22"/>
              </w:rPr>
              <w:t>rt was deferred to the next meeting.</w:t>
            </w:r>
          </w:p>
          <w:p w14:paraId="718F10E6" w14:textId="3421D471" w:rsidR="006C572B" w:rsidRDefault="006C572B" w:rsidP="004413DF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DEB950B" w14:textId="7A30FE71" w:rsidR="003C4FD8" w:rsidRDefault="0040327A" w:rsidP="00C16FC0">
            <w:pPr>
              <w:pStyle w:val="TableContents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40327A">
              <w:rPr>
                <w:rFonts w:ascii="Arial" w:hAnsi="Arial" w:cs="Arial"/>
                <w:sz w:val="22"/>
                <w:szCs w:val="22"/>
              </w:rPr>
              <w:t>Chair’s updates.</w:t>
            </w:r>
          </w:p>
          <w:p w14:paraId="1B8841C8" w14:textId="57EE3B68" w:rsidR="0047119E" w:rsidRDefault="00F37985" w:rsidP="008B72E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11B7B">
              <w:rPr>
                <w:rFonts w:ascii="Arial" w:hAnsi="Arial" w:cs="Arial"/>
                <w:sz w:val="22"/>
                <w:szCs w:val="22"/>
              </w:rPr>
              <w:t>Chair announced his intention to step down from his position as Chair in Sept</w:t>
            </w:r>
            <w:r>
              <w:rPr>
                <w:rFonts w:ascii="Arial" w:hAnsi="Arial" w:cs="Arial"/>
                <w:sz w:val="22"/>
                <w:szCs w:val="22"/>
              </w:rPr>
              <w:t>ember</w:t>
            </w:r>
            <w:r w:rsidR="00911B7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69F805" w14:textId="77777777" w:rsidR="00F37985" w:rsidRDefault="00F37985" w:rsidP="008B72E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E66FB83" w14:textId="6FED8DC4" w:rsidR="00517824" w:rsidRPr="0040327A" w:rsidRDefault="00F37985" w:rsidP="00F3798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governors discussed succession planning and it was decided they would discuss</w:t>
            </w:r>
            <w:r w:rsidR="0051782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1E544C">
              <w:rPr>
                <w:rFonts w:ascii="Arial" w:hAnsi="Arial" w:cs="Arial"/>
                <w:sz w:val="22"/>
                <w:szCs w:val="22"/>
              </w:rPr>
              <w:t>ivision of responsibilities before the next</w:t>
            </w:r>
            <w:r w:rsidR="00601FCE">
              <w:rPr>
                <w:rFonts w:ascii="Arial" w:hAnsi="Arial" w:cs="Arial"/>
                <w:sz w:val="22"/>
                <w:szCs w:val="22"/>
              </w:rPr>
              <w:t xml:space="preserve"> meeting.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76DDFDF" w14:textId="77777777" w:rsidR="00D6765A" w:rsidRDefault="00D6765A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C9525" w14:textId="77777777" w:rsidR="00A96445" w:rsidRDefault="00A96445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CBD536" w14:textId="2E2DF9BB" w:rsidR="00A96445" w:rsidRDefault="00A96445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F7D" w14:paraId="57FA3D8F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008C487" w14:textId="1A0D3FE9" w:rsidR="00ED3F7D" w:rsidRDefault="00B719E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D3F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F5AC26D" w14:textId="77777777" w:rsidR="00ED3F7D" w:rsidRPr="00D6765A" w:rsidRDefault="00ED3F7D" w:rsidP="00ED3F7D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765A">
              <w:rPr>
                <w:rFonts w:ascii="Arial" w:hAnsi="Arial" w:cs="Arial"/>
                <w:b/>
                <w:bCs/>
                <w:sz w:val="22"/>
                <w:szCs w:val="22"/>
              </w:rPr>
              <w:t>Reports from the committees</w:t>
            </w:r>
          </w:p>
          <w:p w14:paraId="47E19189" w14:textId="333FB928" w:rsidR="00ED3F7D" w:rsidRDefault="00ED3F7D" w:rsidP="00ED3F7D">
            <w:pPr>
              <w:pStyle w:val="TableContents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Improvement</w:t>
            </w:r>
          </w:p>
          <w:p w14:paraId="5CED03C2" w14:textId="22601D4A" w:rsidR="00F9368F" w:rsidRDefault="006E3962" w:rsidP="00605B5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was no report as the committee had not</w:t>
            </w:r>
            <w:r w:rsidR="00D32608">
              <w:rPr>
                <w:rFonts w:ascii="Arial" w:hAnsi="Arial" w:cs="Arial"/>
                <w:sz w:val="22"/>
                <w:szCs w:val="22"/>
              </w:rPr>
              <w:t xml:space="preserve"> met since the last </w:t>
            </w:r>
            <w:r>
              <w:rPr>
                <w:rFonts w:ascii="Arial" w:hAnsi="Arial" w:cs="Arial"/>
                <w:sz w:val="22"/>
                <w:szCs w:val="22"/>
              </w:rPr>
              <w:t>Governing Body</w:t>
            </w:r>
            <w:r w:rsidR="00D32608">
              <w:rPr>
                <w:rFonts w:ascii="Arial" w:hAnsi="Arial" w:cs="Arial"/>
                <w:sz w:val="22"/>
                <w:szCs w:val="22"/>
              </w:rPr>
              <w:t xml:space="preserve"> meeting.</w:t>
            </w:r>
          </w:p>
          <w:p w14:paraId="1E8E1A7B" w14:textId="77777777" w:rsidR="00D32608" w:rsidRDefault="00D32608" w:rsidP="00605B5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399089E" w14:textId="77777777" w:rsidR="00ED3F7D" w:rsidRDefault="00ED3F7D" w:rsidP="00ED3F7D">
            <w:pPr>
              <w:pStyle w:val="TableContents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</w:t>
            </w:r>
          </w:p>
          <w:p w14:paraId="4905EBF5" w14:textId="156FFD92" w:rsidR="0019426C" w:rsidRDefault="008B50E5" w:rsidP="006348D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explained that</w:t>
            </w:r>
            <w:r w:rsidR="00D32608">
              <w:rPr>
                <w:rFonts w:ascii="Arial" w:hAnsi="Arial" w:cs="Arial"/>
                <w:sz w:val="22"/>
                <w:szCs w:val="22"/>
              </w:rPr>
              <w:t xml:space="preserve"> there were no recommendations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2608">
              <w:rPr>
                <w:rFonts w:ascii="Arial" w:hAnsi="Arial" w:cs="Arial"/>
                <w:sz w:val="22"/>
                <w:szCs w:val="22"/>
              </w:rPr>
              <w:t>from the last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committee</w:t>
            </w:r>
            <w:r w:rsidR="00D326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681ACD" w14:textId="2580716F" w:rsidR="00D32608" w:rsidRPr="00ED3F7D" w:rsidRDefault="008B50E5" w:rsidP="008B50E5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school was predicting</w:t>
            </w:r>
            <w:r w:rsidR="00D32608">
              <w:rPr>
                <w:rFonts w:ascii="Arial" w:hAnsi="Arial" w:cs="Arial"/>
                <w:sz w:val="22"/>
                <w:szCs w:val="22"/>
              </w:rPr>
              <w:t xml:space="preserve"> a small deficit budget next year, subject to s</w:t>
            </w:r>
            <w:r>
              <w:rPr>
                <w:rFonts w:ascii="Arial" w:hAnsi="Arial" w:cs="Arial"/>
                <w:sz w:val="22"/>
                <w:szCs w:val="22"/>
              </w:rPr>
              <w:t xml:space="preserve">mall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changes to pupil numbers. The n</w:t>
            </w:r>
            <w:r w:rsidR="00D32608">
              <w:rPr>
                <w:rFonts w:ascii="Arial" w:hAnsi="Arial" w:cs="Arial"/>
                <w:sz w:val="22"/>
                <w:szCs w:val="22"/>
              </w:rPr>
              <w:t>ext Res</w:t>
            </w:r>
            <w:r>
              <w:rPr>
                <w:rFonts w:ascii="Arial" w:hAnsi="Arial" w:cs="Arial"/>
                <w:sz w:val="22"/>
                <w:szCs w:val="22"/>
              </w:rPr>
              <w:t>ources meeting would</w:t>
            </w:r>
            <w:r w:rsidR="00D326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formulate a plan to address this</w:t>
            </w:r>
            <w:r w:rsidR="00D326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4BBE700" w14:textId="77777777" w:rsidR="00ED3F7D" w:rsidRDefault="00ED3F7D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4133E" w14:textId="77777777" w:rsidR="00D33FB6" w:rsidRDefault="00D33FB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90750" w14:textId="1228FB93" w:rsidR="00D33FB6" w:rsidRDefault="00D33FB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3F7D" w14:paraId="3398EF72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DED901E" w14:textId="3B0AD05E" w:rsidR="00ED3F7D" w:rsidRDefault="00B719E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D3F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64A35B0" w14:textId="77777777" w:rsidR="0040327A" w:rsidRPr="00F9368F" w:rsidRDefault="0040327A" w:rsidP="0040327A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F9368F">
              <w:rPr>
                <w:rFonts w:ascii="Arial" w:hAnsi="Arial" w:cs="Arial"/>
                <w:b/>
                <w:sz w:val="22"/>
                <w:szCs w:val="22"/>
              </w:rPr>
              <w:t>Headteacher’s Report</w:t>
            </w:r>
          </w:p>
          <w:p w14:paraId="44E8AFA9" w14:textId="77777777" w:rsidR="00AB7ABF" w:rsidRDefault="00AB7ABF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B8C3199" w14:textId="6CED38C1" w:rsidR="00B719E9" w:rsidRDefault="00C23A06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Headteacher drew the governors’ attention to his report and invited comments and questions.</w:t>
            </w:r>
          </w:p>
          <w:p w14:paraId="63A72D16" w14:textId="6B65C023" w:rsidR="00C23A06" w:rsidRDefault="00C23A06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988F0E8" w14:textId="10BF772D" w:rsidR="00C23A06" w:rsidRDefault="00C23A06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 highlighted the pupil outcomes.</w:t>
            </w:r>
          </w:p>
          <w:p w14:paraId="2F9DFB90" w14:textId="08B9436E" w:rsidR="000140D3" w:rsidRDefault="00C23A06" w:rsidP="00C23A0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EYFS (Early Years Foundation Stage) showed improved GLD (Good Level of Development)</w:t>
            </w:r>
          </w:p>
          <w:p w14:paraId="4B2F7442" w14:textId="1BC5B90D" w:rsidR="000140D3" w:rsidRDefault="000140D3" w:rsidP="00C23A0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ear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1201B4">
              <w:rPr>
                <w:rFonts w:ascii="Arial" w:hAnsi="Arial" w:cs="Arial"/>
                <w:sz w:val="22"/>
                <w:szCs w:val="22"/>
              </w:rPr>
              <w:t>eading and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01B4">
              <w:rPr>
                <w:rFonts w:ascii="Arial" w:hAnsi="Arial" w:cs="Arial"/>
                <w:sz w:val="22"/>
                <w:szCs w:val="22"/>
              </w:rPr>
              <w:t xml:space="preserve">results </w:t>
            </w:r>
            <w:r w:rsidR="00C23A06">
              <w:rPr>
                <w:rFonts w:ascii="Arial" w:hAnsi="Arial" w:cs="Arial"/>
                <w:sz w:val="22"/>
                <w:szCs w:val="22"/>
              </w:rPr>
              <w:t>decreased from previous years. The cohort was affected by Covid disruption.</w:t>
            </w:r>
            <w:r w:rsidR="001201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CDF83A" w14:textId="12D2C55A" w:rsidR="005339EC" w:rsidRDefault="00C23A06" w:rsidP="00C23A0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Years 3-5 results in reading have improved.</w:t>
            </w:r>
          </w:p>
          <w:p w14:paraId="274F18DD" w14:textId="4DB90F2D" w:rsidR="005339EC" w:rsidRDefault="005339EC" w:rsidP="00C23A06">
            <w:pPr>
              <w:pStyle w:val="TableContents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Writing </w:t>
            </w:r>
            <w:r w:rsidR="00C23A06">
              <w:rPr>
                <w:rFonts w:ascii="Arial" w:hAnsi="Arial" w:cs="Arial"/>
                <w:sz w:val="22"/>
                <w:szCs w:val="22"/>
              </w:rPr>
              <w:t>was lower than predicted.</w:t>
            </w:r>
          </w:p>
          <w:p w14:paraId="6B679B30" w14:textId="530B30F9" w:rsidR="005339EC" w:rsidRDefault="005339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F629E6A" w14:textId="084F8FF3" w:rsidR="005339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23A06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533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about year </w:t>
            </w:r>
            <w:r w:rsidR="005339EC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results in </w:t>
            </w:r>
            <w:r w:rsidR="005339EC">
              <w:rPr>
                <w:rFonts w:ascii="Arial" w:hAnsi="Arial" w:cs="Arial"/>
                <w:sz w:val="22"/>
                <w:szCs w:val="22"/>
              </w:rPr>
              <w:t>writing</w:t>
            </w:r>
            <w:r w:rsidR="00C23A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3D315" w14:textId="44E2716D" w:rsidR="005339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23A06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5339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 highlighted that</w:t>
            </w:r>
            <w:r w:rsidR="005339EC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23A06">
              <w:rPr>
                <w:rFonts w:ascii="Arial" w:hAnsi="Arial" w:cs="Arial"/>
                <w:sz w:val="22"/>
                <w:szCs w:val="22"/>
              </w:rPr>
              <w:t>group’s results we</w:t>
            </w:r>
            <w:r w:rsidR="00FD0B2D">
              <w:rPr>
                <w:rFonts w:ascii="Arial" w:hAnsi="Arial" w:cs="Arial"/>
                <w:sz w:val="22"/>
                <w:szCs w:val="22"/>
              </w:rPr>
              <w:t>re improving term-on-term</w:t>
            </w:r>
            <w:r w:rsidR="005339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32115A" w14:textId="77777777" w:rsidR="004B2345" w:rsidRDefault="004B2345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D94D8F9" w14:textId="20AFBF76" w:rsidR="005339EC" w:rsidRDefault="00F255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Standardised test scores overview </w:t>
            </w:r>
            <w:r w:rsidR="00C23A06">
              <w:rPr>
                <w:rFonts w:ascii="Arial" w:hAnsi="Arial" w:cs="Arial"/>
                <w:sz w:val="22"/>
                <w:szCs w:val="22"/>
              </w:rPr>
              <w:t xml:space="preserve">was </w:t>
            </w:r>
            <w:r>
              <w:rPr>
                <w:rFonts w:ascii="Arial" w:hAnsi="Arial" w:cs="Arial"/>
                <w:sz w:val="22"/>
                <w:szCs w:val="22"/>
              </w:rPr>
              <w:t>presented.</w:t>
            </w:r>
          </w:p>
          <w:p w14:paraId="798E4459" w14:textId="77777777" w:rsidR="00F255EC" w:rsidRDefault="00F255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6C40F96" w14:textId="48C2C88B" w:rsidR="00F255EC" w:rsidRDefault="00C23A06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6 results in reading were in the top 5% in the country. The progress was very strong in this cohort across the board.</w:t>
            </w:r>
          </w:p>
          <w:p w14:paraId="157B9580" w14:textId="77777777" w:rsidR="00F255EC" w:rsidRDefault="00F255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A6FD8E6" w14:textId="176B1DB5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55387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 why year 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results </w:t>
            </w:r>
            <w:r w:rsidR="00F255EC">
              <w:rPr>
                <w:rFonts w:ascii="Arial" w:hAnsi="Arial" w:cs="Arial"/>
                <w:sz w:val="22"/>
                <w:szCs w:val="22"/>
              </w:rPr>
              <w:t>in writing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 were so low.</w:t>
            </w:r>
          </w:p>
          <w:p w14:paraId="21719BA5" w14:textId="7A43DC20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B55387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 explained that the group is small and the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large </w:t>
            </w:r>
            <w:r w:rsidR="00B55387">
              <w:rPr>
                <w:rFonts w:ascii="Arial" w:hAnsi="Arial" w:cs="Arial"/>
                <w:sz w:val="22"/>
                <w:szCs w:val="22"/>
              </w:rPr>
              <w:t>percentage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of the cohort has SEND</w:t>
            </w:r>
            <w:r w:rsidR="00B553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42A429" w14:textId="77777777" w:rsidR="00F255EC" w:rsidRDefault="00F255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209EFAD" w14:textId="2B276D0B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governor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 noticed that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each </w:t>
            </w:r>
            <w:r w:rsidR="00B55387">
              <w:rPr>
                <w:rFonts w:ascii="Arial" w:hAnsi="Arial" w:cs="Arial"/>
                <w:sz w:val="22"/>
                <w:szCs w:val="22"/>
              </w:rPr>
              <w:t>child was responsible for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11% of the </w:t>
            </w:r>
            <w:r w:rsidR="00B55387"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="00F255EC">
              <w:rPr>
                <w:rFonts w:ascii="Arial" w:hAnsi="Arial" w:cs="Arial"/>
                <w:sz w:val="22"/>
                <w:szCs w:val="22"/>
              </w:rPr>
              <w:t>result</w:t>
            </w:r>
            <w:r w:rsidR="00B553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8D04D6" w14:textId="77777777" w:rsidR="00F255EC" w:rsidRDefault="00F255EC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23F4693" w14:textId="0DFDB82F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noticed there was no greater depth result shown for year 1 and </w:t>
            </w:r>
            <w:r>
              <w:rPr>
                <w:rFonts w:ascii="Arial" w:hAnsi="Arial" w:cs="Arial"/>
                <w:sz w:val="22"/>
                <w:szCs w:val="22"/>
              </w:rPr>
              <w:t>enquired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>whether this was because it was not assessed at this stage.</w:t>
            </w:r>
          </w:p>
          <w:p w14:paraId="721AEA35" w14:textId="4625CB76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F255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 confirmed that was the question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. Some </w:t>
            </w:r>
            <w:r>
              <w:rPr>
                <w:rFonts w:ascii="Arial" w:hAnsi="Arial" w:cs="Arial"/>
                <w:sz w:val="22"/>
                <w:szCs w:val="22"/>
              </w:rPr>
              <w:t>children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in that cohort have the potential </w:t>
            </w:r>
            <w:r w:rsidR="00FE5A50">
              <w:rPr>
                <w:rFonts w:ascii="Arial" w:hAnsi="Arial" w:cs="Arial"/>
                <w:sz w:val="22"/>
                <w:szCs w:val="22"/>
              </w:rPr>
              <w:t>achieve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greater depth in the future.</w:t>
            </w:r>
          </w:p>
          <w:p w14:paraId="223AA2D7" w14:textId="77777777" w:rsidR="00BB70FB" w:rsidRDefault="00BB70FB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B3CE037" w14:textId="2ECB79C0" w:rsidR="00F255EC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>whether the Headteacher was planning to continue providing support from an additional TA (Teaching Assistant) to that group in the next year.</w:t>
            </w:r>
          </w:p>
          <w:p w14:paraId="31E04356" w14:textId="2C3D54EA" w:rsidR="00BB70FB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>explained that was not the case. The staff we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re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trained to use 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Read Write Inc and should be able to help the </w:t>
            </w:r>
            <w:r>
              <w:rPr>
                <w:rFonts w:ascii="Arial" w:hAnsi="Arial" w:cs="Arial"/>
                <w:sz w:val="22"/>
                <w:szCs w:val="22"/>
              </w:rPr>
              <w:t>children</w:t>
            </w:r>
            <w:r w:rsidR="00BB70FB">
              <w:rPr>
                <w:rFonts w:ascii="Arial" w:hAnsi="Arial" w:cs="Arial"/>
                <w:sz w:val="22"/>
                <w:szCs w:val="22"/>
              </w:rPr>
              <w:t xml:space="preserve"> move forward.</w:t>
            </w:r>
          </w:p>
          <w:p w14:paraId="27B406B0" w14:textId="224B96C8" w:rsidR="00834363" w:rsidRDefault="00834363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DDD166D" w14:textId="17E6D8D9" w:rsidR="00834363" w:rsidRDefault="00834363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SPAG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 results are a concern and would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included in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next year’s priorities.</w:t>
            </w:r>
          </w:p>
          <w:p w14:paraId="524594A5" w14:textId="77777777" w:rsidR="00241608" w:rsidRDefault="00241608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428BCCF4" w14:textId="58A48A71" w:rsidR="00241608" w:rsidRDefault="00174958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92% </w:t>
            </w:r>
            <w:r w:rsidR="004C2C9A">
              <w:rPr>
                <w:rFonts w:ascii="Arial" w:hAnsi="Arial" w:cs="Arial"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passed their phonics screen.</w:t>
            </w:r>
          </w:p>
          <w:p w14:paraId="1907F509" w14:textId="77777777" w:rsidR="00174958" w:rsidRDefault="00174958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BCD4D32" w14:textId="74DDABC3" w:rsidR="00174958" w:rsidRDefault="00174958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ear </w:t>
            </w:r>
            <w:r>
              <w:rPr>
                <w:rFonts w:ascii="Arial" w:hAnsi="Arial" w:cs="Arial"/>
                <w:sz w:val="22"/>
                <w:szCs w:val="22"/>
              </w:rPr>
              <w:t xml:space="preserve">6 outcomes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were </w:t>
            </w:r>
            <w:r>
              <w:rPr>
                <w:rFonts w:ascii="Arial" w:hAnsi="Arial" w:cs="Arial"/>
                <w:sz w:val="22"/>
                <w:szCs w:val="22"/>
              </w:rPr>
              <w:t>really strong.</w:t>
            </w:r>
          </w:p>
          <w:p w14:paraId="256A05F5" w14:textId="77777777" w:rsidR="00174958" w:rsidRDefault="00174958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31748E2" w14:textId="7ACF88BA" w:rsidR="00174958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C71C82">
              <w:rPr>
                <w:rFonts w:ascii="Arial" w:hAnsi="Arial" w:cs="Arial"/>
                <w:sz w:val="22"/>
                <w:szCs w:val="22"/>
              </w:rPr>
              <w:t xml:space="preserve"> when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71C82">
              <w:rPr>
                <w:rFonts w:ascii="Arial" w:hAnsi="Arial" w:cs="Arial"/>
                <w:sz w:val="22"/>
                <w:szCs w:val="22"/>
              </w:rPr>
              <w:t>next ass</w:t>
            </w:r>
            <w:r w:rsidR="00FE5A50">
              <w:rPr>
                <w:rFonts w:ascii="Arial" w:hAnsi="Arial" w:cs="Arial"/>
                <w:sz w:val="22"/>
                <w:szCs w:val="22"/>
              </w:rPr>
              <w:t>essment would take place.</w:t>
            </w:r>
          </w:p>
          <w:p w14:paraId="467F1B80" w14:textId="2A08AE60" w:rsidR="000D3098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FE5A50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C71C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 explained this would take place at the </w:t>
            </w:r>
            <w:r w:rsidR="00C71C82">
              <w:rPr>
                <w:rFonts w:ascii="Arial" w:hAnsi="Arial" w:cs="Arial"/>
                <w:sz w:val="22"/>
                <w:szCs w:val="22"/>
              </w:rPr>
              <w:t xml:space="preserve">end of </w:t>
            </w:r>
            <w:r w:rsidR="00FE5A5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71C82">
              <w:rPr>
                <w:rFonts w:ascii="Arial" w:hAnsi="Arial" w:cs="Arial"/>
                <w:sz w:val="22"/>
                <w:szCs w:val="22"/>
              </w:rPr>
              <w:t>autumn term.</w:t>
            </w:r>
          </w:p>
          <w:p w14:paraId="7881DA32" w14:textId="3213F341" w:rsidR="000D3098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80B39">
              <w:rPr>
                <w:rFonts w:ascii="Arial" w:hAnsi="Arial" w:cs="Arial"/>
                <w:b/>
                <w:sz w:val="22"/>
                <w:szCs w:val="22"/>
              </w:rPr>
              <w:lastRenderedPageBreak/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680B39">
              <w:rPr>
                <w:rFonts w:ascii="Arial" w:hAnsi="Arial" w:cs="Arial"/>
                <w:sz w:val="22"/>
                <w:szCs w:val="22"/>
              </w:rPr>
              <w:t xml:space="preserve"> whether</w:t>
            </w:r>
            <w:r w:rsidR="005358D0">
              <w:rPr>
                <w:rFonts w:ascii="Arial" w:hAnsi="Arial" w:cs="Arial"/>
                <w:sz w:val="22"/>
                <w:szCs w:val="22"/>
              </w:rPr>
              <w:t xml:space="preserve"> Ofsted look</w:t>
            </w:r>
            <w:r w:rsidR="00680B39">
              <w:rPr>
                <w:rFonts w:ascii="Arial" w:hAnsi="Arial" w:cs="Arial"/>
                <w:sz w:val="22"/>
                <w:szCs w:val="22"/>
              </w:rPr>
              <w:t xml:space="preserve">ed at year </w:t>
            </w:r>
            <w:r w:rsidR="005358D0">
              <w:rPr>
                <w:rFonts w:ascii="Arial" w:hAnsi="Arial" w:cs="Arial"/>
                <w:sz w:val="22"/>
                <w:szCs w:val="22"/>
              </w:rPr>
              <w:t>6 data</w:t>
            </w:r>
            <w:r w:rsidR="00680B3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1CC475A" w14:textId="60F79AF4" w:rsidR="005358D0" w:rsidRDefault="004C2C9A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680B39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5358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0B39">
              <w:rPr>
                <w:rFonts w:ascii="Arial" w:hAnsi="Arial" w:cs="Arial"/>
                <w:sz w:val="22"/>
                <w:szCs w:val="22"/>
              </w:rPr>
              <w:t>The Headteacher explained that Ofsted would only look at the published data.</w:t>
            </w:r>
          </w:p>
          <w:p w14:paraId="51FFB74F" w14:textId="252C2828" w:rsidR="00C61D62" w:rsidRDefault="00C61D6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2A0D4E17" w14:textId="454279B2" w:rsidR="00090E52" w:rsidRDefault="00090E5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 Kinsella left the meeting. The meeting was quorate.</w:t>
            </w:r>
          </w:p>
          <w:p w14:paraId="2AFCFC7F" w14:textId="752630BE" w:rsidR="005D3B3B" w:rsidRDefault="005D3B3B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6385938" w14:textId="77777777" w:rsidR="005D3B3B" w:rsidRPr="00090E52" w:rsidRDefault="005D3B3B" w:rsidP="0011053C">
            <w:pPr>
              <w:pStyle w:val="TableContents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0E52">
              <w:rPr>
                <w:rFonts w:ascii="Arial" w:hAnsi="Arial" w:cs="Arial"/>
                <w:sz w:val="22"/>
                <w:szCs w:val="22"/>
                <w:u w:val="single"/>
              </w:rPr>
              <w:t>Staffing</w:t>
            </w:r>
          </w:p>
          <w:p w14:paraId="65F56A0F" w14:textId="3DB38F54" w:rsidR="005D3B3B" w:rsidRDefault="00090E5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Headteacher reported that a member of staff was undergoing early years training and wa</w:t>
            </w:r>
            <w:r w:rsidR="005D3B3B">
              <w:rPr>
                <w:rFonts w:ascii="Arial" w:hAnsi="Arial" w:cs="Arial"/>
                <w:sz w:val="22"/>
                <w:szCs w:val="22"/>
              </w:rPr>
              <w:t xml:space="preserve">s being mentored by </w:t>
            </w:r>
            <w:r>
              <w:rPr>
                <w:rFonts w:ascii="Arial" w:hAnsi="Arial" w:cs="Arial"/>
                <w:sz w:val="22"/>
                <w:szCs w:val="22"/>
              </w:rPr>
              <w:t>him</w:t>
            </w:r>
            <w:r w:rsidR="005D3B3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AE0E53" w14:textId="39F3F02D" w:rsidR="005D3B3B" w:rsidRDefault="005D3B3B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E51C916" w14:textId="66BC2A65" w:rsidR="00090E52" w:rsidRPr="00090E52" w:rsidRDefault="00090E52" w:rsidP="0011053C">
            <w:pPr>
              <w:pStyle w:val="TableContents"/>
              <w:rPr>
                <w:rFonts w:ascii="Arial" w:hAnsi="Arial" w:cs="Arial"/>
                <w:i/>
                <w:sz w:val="22"/>
                <w:szCs w:val="22"/>
              </w:rPr>
            </w:pPr>
            <w:r w:rsidRPr="00090E52">
              <w:rPr>
                <w:rFonts w:ascii="Arial" w:hAnsi="Arial" w:cs="Arial"/>
                <w:i/>
                <w:sz w:val="22"/>
                <w:szCs w:val="22"/>
              </w:rPr>
              <w:t>Confidential discussion.</w:t>
            </w:r>
          </w:p>
          <w:p w14:paraId="2BDD260F" w14:textId="63A2243A" w:rsidR="00400463" w:rsidRDefault="00400463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396BDE3" w14:textId="1F02F817" w:rsidR="00400463" w:rsidRDefault="00090E5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</w:t>
            </w:r>
            <w:r w:rsidR="00C07E79">
              <w:rPr>
                <w:rFonts w:ascii="Arial" w:hAnsi="Arial" w:cs="Arial"/>
                <w:sz w:val="22"/>
                <w:szCs w:val="22"/>
              </w:rPr>
              <w:t>ew member of staff was appointed to teach in class 3.</w:t>
            </w:r>
          </w:p>
          <w:p w14:paraId="2BC7BE16" w14:textId="77777777" w:rsidR="00C07E79" w:rsidRDefault="00C07E79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D03BFEA" w14:textId="77777777" w:rsidR="00C07E79" w:rsidRPr="00090E52" w:rsidRDefault="00C07E79" w:rsidP="0011053C">
            <w:pPr>
              <w:pStyle w:val="TableContents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0E52">
              <w:rPr>
                <w:rFonts w:ascii="Arial" w:hAnsi="Arial" w:cs="Arial"/>
                <w:sz w:val="22"/>
                <w:szCs w:val="22"/>
                <w:u w:val="single"/>
              </w:rPr>
              <w:t>Admissions</w:t>
            </w:r>
          </w:p>
          <w:p w14:paraId="4D5C6EB4" w14:textId="6A65FABF" w:rsidR="00C07E79" w:rsidRDefault="00090E5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Headteacher reported that another pupil would be starting Reception and a child in class 3 was leaving. The pupil numbers would be 68.</w:t>
            </w:r>
          </w:p>
          <w:p w14:paraId="3B46808F" w14:textId="77777777" w:rsidR="00FB3F27" w:rsidRDefault="00FB3F27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652DD77" w14:textId="56A1B58E" w:rsidR="00FB3F27" w:rsidRDefault="00090E52" w:rsidP="0011053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Premium</w:t>
            </w:r>
          </w:p>
          <w:p w14:paraId="3DBE8F43" w14:textId="5541BBE2" w:rsidR="00FB3F27" w:rsidRPr="00144663" w:rsidRDefault="00090E52" w:rsidP="00090E52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Headteacher demonstrated the new Pupil Premium profiles to the governors. A copy (anonymised) would be circulated after the meeting.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28AD84D" w14:textId="77777777" w:rsidR="00ED3F7D" w:rsidRDefault="00ED3F7D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EAC" w14:paraId="44495496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7CDA0575" w14:textId="15E0027C" w:rsidR="00F47EAC" w:rsidRDefault="0079764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19E9">
              <w:rPr>
                <w:rFonts w:ascii="Arial" w:hAnsi="Arial" w:cs="Arial"/>
                <w:sz w:val="22"/>
                <w:szCs w:val="22"/>
              </w:rPr>
              <w:t>1</w:t>
            </w:r>
            <w:r w:rsidR="00F47E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BAF0F05" w14:textId="77777777" w:rsidR="00F47EAC" w:rsidRPr="00123EC6" w:rsidRDefault="00F47EAC" w:rsidP="00F47EAC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123EC6">
              <w:rPr>
                <w:rFonts w:ascii="Arial" w:hAnsi="Arial" w:cs="Arial"/>
                <w:b/>
                <w:sz w:val="22"/>
                <w:szCs w:val="22"/>
              </w:rPr>
              <w:t>Safeguarding.</w:t>
            </w:r>
          </w:p>
          <w:p w14:paraId="6F1BDC88" w14:textId="77777777" w:rsidR="00F47EAC" w:rsidRDefault="00F47EAC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53A76D0" w14:textId="59028A61" w:rsidR="00EC2A6F" w:rsidRDefault="000F3656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25332">
              <w:rPr>
                <w:rFonts w:ascii="Arial" w:hAnsi="Arial" w:cs="Arial"/>
                <w:sz w:val="22"/>
                <w:szCs w:val="22"/>
              </w:rPr>
              <w:t xml:space="preserve">Chair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C2C9A">
              <w:rPr>
                <w:rFonts w:ascii="Arial" w:hAnsi="Arial" w:cs="Arial"/>
                <w:sz w:val="22"/>
                <w:szCs w:val="22"/>
              </w:rPr>
              <w:t>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conducted an audit of C</w:t>
            </w:r>
            <w:r w:rsidR="00225332">
              <w:rPr>
                <w:rFonts w:ascii="Arial" w:hAnsi="Arial" w:cs="Arial"/>
                <w:sz w:val="22"/>
                <w:szCs w:val="22"/>
              </w:rPr>
              <w:t>entral Single Record.</w:t>
            </w:r>
          </w:p>
          <w:p w14:paraId="0A20B2C4" w14:textId="77777777" w:rsidR="00225332" w:rsidRDefault="00225332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A24EBC2" w14:textId="2B377810" w:rsidR="00225332" w:rsidRDefault="00474499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Fire risk ass</w:t>
            </w:r>
            <w:r w:rsidR="000F3656">
              <w:rPr>
                <w:rFonts w:ascii="Arial" w:hAnsi="Arial" w:cs="Arial"/>
                <w:sz w:val="22"/>
                <w:szCs w:val="22"/>
              </w:rPr>
              <w:t>essment was conducted. There were n</w:t>
            </w:r>
            <w:r>
              <w:rPr>
                <w:rFonts w:ascii="Arial" w:hAnsi="Arial" w:cs="Arial"/>
                <w:sz w:val="22"/>
                <w:szCs w:val="22"/>
              </w:rPr>
              <w:t>o major issues to address.</w:t>
            </w:r>
          </w:p>
          <w:p w14:paraId="61FC4733" w14:textId="77777777" w:rsidR="00474499" w:rsidRDefault="00474499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09B30150" w14:textId="712664DE" w:rsidR="00474499" w:rsidRDefault="00474499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</w:t>
            </w:r>
            <w:r w:rsidR="00F617F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ge </w:t>
            </w:r>
            <w:r w:rsidR="000F3656">
              <w:rPr>
                <w:rFonts w:ascii="Arial" w:hAnsi="Arial" w:cs="Arial"/>
                <w:sz w:val="22"/>
                <w:szCs w:val="22"/>
              </w:rPr>
              <w:t>would be installed around the school to increase</w:t>
            </w:r>
            <w:r>
              <w:rPr>
                <w:rFonts w:ascii="Arial" w:hAnsi="Arial" w:cs="Arial"/>
                <w:sz w:val="22"/>
                <w:szCs w:val="22"/>
              </w:rPr>
              <w:t xml:space="preserve"> road safety</w:t>
            </w:r>
            <w:r w:rsidR="000F3656">
              <w:rPr>
                <w:rFonts w:ascii="Arial" w:hAnsi="Arial" w:cs="Arial"/>
                <w:sz w:val="22"/>
                <w:szCs w:val="22"/>
              </w:rPr>
              <w:t xml:space="preserve"> for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FF6DEC" w14:textId="36032062" w:rsidR="00474499" w:rsidRDefault="00474499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310586E" w14:textId="6784DB36" w:rsidR="004263F4" w:rsidRPr="00225332" w:rsidRDefault="000F3656" w:rsidP="00F47EA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deputy safeguarding officer to be trained next term. There were arrangements in place until this is completed.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3EBA102" w14:textId="77777777" w:rsidR="00F47EAC" w:rsidRDefault="00F47EA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963F91" w14:textId="246897DC" w:rsidR="00123EC6" w:rsidRDefault="00123EC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1D68C6" w14:textId="2544CEF8" w:rsidR="00533668" w:rsidRDefault="00533668" w:rsidP="0040327A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7643" w14:paraId="1E3B75CF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ED4F12A" w14:textId="24E4914F" w:rsidR="00797643" w:rsidRDefault="0079764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19E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7C0F972C" w14:textId="77777777" w:rsidR="00797643" w:rsidRPr="008B29B1" w:rsidRDefault="00797643" w:rsidP="00797643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8B29B1">
              <w:rPr>
                <w:rFonts w:ascii="Arial" w:hAnsi="Arial" w:cs="Arial"/>
                <w:b/>
                <w:sz w:val="22"/>
                <w:szCs w:val="22"/>
              </w:rPr>
              <w:t>Health and Safety.</w:t>
            </w:r>
          </w:p>
          <w:p w14:paraId="7C34AADD" w14:textId="77777777" w:rsidR="00623776" w:rsidRDefault="00623776" w:rsidP="008B29B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A34A2CF" w14:textId="511C1EA5" w:rsidR="008B29B1" w:rsidRPr="008C6387" w:rsidRDefault="000F3656" w:rsidP="008B29B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 further updates.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0056D524" w14:textId="77777777" w:rsidR="00797643" w:rsidRDefault="00797643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EAC" w14:paraId="5733C3E0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455B907E" w14:textId="478B4808" w:rsidR="00F47EAC" w:rsidRDefault="0079764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19E9">
              <w:rPr>
                <w:rFonts w:ascii="Arial" w:hAnsi="Arial" w:cs="Arial"/>
                <w:sz w:val="22"/>
                <w:szCs w:val="22"/>
              </w:rPr>
              <w:t>3</w:t>
            </w:r>
            <w:r w:rsidR="00F47E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D321520" w14:textId="77777777" w:rsidR="00F47EAC" w:rsidRPr="00123EC6" w:rsidRDefault="00F47EAC" w:rsidP="00F47EAC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123EC6">
              <w:rPr>
                <w:rFonts w:ascii="Arial" w:hAnsi="Arial" w:cs="Arial"/>
                <w:b/>
                <w:sz w:val="22"/>
                <w:szCs w:val="22"/>
              </w:rPr>
              <w:t>To receive records of visit from the School Improvement Adviser.</w:t>
            </w:r>
          </w:p>
          <w:p w14:paraId="5E978318" w14:textId="77777777" w:rsidR="006F2D3C" w:rsidRDefault="006F2D3C" w:rsidP="0028463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64C304F1" w14:textId="4A0F0AB3" w:rsidR="00FD0128" w:rsidRPr="004263F4" w:rsidRDefault="000F3656" w:rsidP="00284639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none.</w:t>
            </w:r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359D634" w14:textId="77777777" w:rsidR="00F47EAC" w:rsidRDefault="00F47EA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A18338" w14:textId="7D052AA1" w:rsidR="008B29B1" w:rsidRDefault="008B29B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327A" w14:paraId="6FA24CD0" w14:textId="77777777" w:rsidTr="7AEAD664">
        <w:tc>
          <w:tcPr>
            <w:tcW w:w="79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5E1E5AD3" w14:textId="256B211B" w:rsidR="0040327A" w:rsidRDefault="0079764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72B5">
              <w:rPr>
                <w:rFonts w:ascii="Arial" w:hAnsi="Arial" w:cs="Arial"/>
                <w:sz w:val="22"/>
                <w:szCs w:val="22"/>
              </w:rPr>
              <w:t>4</w:t>
            </w:r>
            <w:r w:rsidR="0040327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BD2EE9D" w14:textId="77777777" w:rsidR="00C63745" w:rsidRDefault="0040327A" w:rsidP="003172B5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C63745">
              <w:rPr>
                <w:rFonts w:ascii="Arial" w:hAnsi="Arial" w:cs="Arial"/>
                <w:b/>
                <w:sz w:val="22"/>
                <w:szCs w:val="22"/>
              </w:rPr>
              <w:t>Policy reviews.</w:t>
            </w:r>
          </w:p>
          <w:p w14:paraId="1B6F862C" w14:textId="5F0EB9D8" w:rsidR="000F3656" w:rsidRDefault="000F3656" w:rsidP="003172B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following policies were approved by the governors:</w:t>
            </w:r>
          </w:p>
          <w:p w14:paraId="518DFA3D" w14:textId="76E3C7A9" w:rsidR="003172B5" w:rsidRDefault="004263F4" w:rsidP="000F3656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Appraisal</w:t>
            </w:r>
          </w:p>
          <w:p w14:paraId="4262B253" w14:textId="77777777" w:rsidR="004263F4" w:rsidRDefault="004263F4" w:rsidP="000F3656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Induction of early years</w:t>
            </w:r>
          </w:p>
          <w:p w14:paraId="5C8B09B8" w14:textId="4DE248BC" w:rsidR="004263F4" w:rsidRDefault="004263F4" w:rsidP="000F3656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Supporting </w:t>
            </w:r>
            <w:r w:rsidR="004C2C9A">
              <w:rPr>
                <w:rFonts w:ascii="Arial" w:hAnsi="Arial" w:cs="Arial"/>
                <w:bCs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with medical needs</w:t>
            </w:r>
          </w:p>
          <w:p w14:paraId="504CC7E2" w14:textId="16A07F2F" w:rsidR="004263F4" w:rsidRDefault="000F3656" w:rsidP="000F3656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</w:t>
            </w:r>
            <w:r w:rsidR="004263F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4263F4">
              <w:rPr>
                <w:rFonts w:ascii="Arial" w:hAnsi="Arial" w:cs="Arial"/>
                <w:bCs/>
                <w:sz w:val="22"/>
                <w:szCs w:val="22"/>
              </w:rPr>
              <w:t>t aid procedure</w:t>
            </w:r>
          </w:p>
          <w:p w14:paraId="03708668" w14:textId="5D4CF78D" w:rsidR="00036651" w:rsidRDefault="004C2C9A" w:rsidP="003172B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0F3656">
              <w:rPr>
                <w:rFonts w:ascii="Arial" w:hAnsi="Arial" w:cs="Arial"/>
                <w:b/>
                <w:bCs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governor enquired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 xml:space="preserve"> how many first aiders 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were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school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6FAEF16" w14:textId="1808D6F5" w:rsidR="00036651" w:rsidRDefault="004C2C9A" w:rsidP="003172B5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r w:rsidRPr="000F3656">
              <w:rPr>
                <w:rFonts w:ascii="Arial" w:hAnsi="Arial" w:cs="Arial"/>
                <w:b/>
                <w:bCs/>
                <w:sz w:val="22"/>
                <w:szCs w:val="22"/>
              </w:rPr>
              <w:t>Answer: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The Headteacher explained that all staff were first aid-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 xml:space="preserve">trained and some staff 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were trained as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 xml:space="preserve"> first aid 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paediatric</w:t>
            </w:r>
            <w:r w:rsidR="0003665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1760007" w14:textId="77777777" w:rsidR="004F2C6A" w:rsidRDefault="00036651" w:rsidP="000F3656">
            <w:pPr>
              <w:pStyle w:val="TableContents"/>
              <w:numPr>
                <w:ilvl w:val="0"/>
                <w:numId w:val="35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Exclusion</w:t>
            </w:r>
            <w:r w:rsidR="000F3656">
              <w:rPr>
                <w:rFonts w:ascii="Arial" w:hAnsi="Arial" w:cs="Arial"/>
                <w:bCs/>
                <w:sz w:val="22"/>
                <w:szCs w:val="22"/>
              </w:rPr>
              <w:t>s.</w:t>
            </w:r>
          </w:p>
          <w:p w14:paraId="4D8F4278" w14:textId="6DBA278A" w:rsidR="005157BF" w:rsidRPr="003172B5" w:rsidRDefault="005157BF" w:rsidP="005157BF">
            <w:pPr>
              <w:pStyle w:val="TableContents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0BF5CC11" w14:textId="77777777" w:rsidR="0040327A" w:rsidRDefault="0040327A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69C" w14:paraId="25C01A85" w14:textId="77777777" w:rsidTr="7AEAD664">
        <w:tc>
          <w:tcPr>
            <w:tcW w:w="793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0DE87A99" w14:textId="1CF075F1" w:rsidR="00A8769C" w:rsidRDefault="00026E7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BA310E">
              <w:rPr>
                <w:rFonts w:ascii="Arial" w:hAnsi="Arial" w:cs="Arial"/>
                <w:sz w:val="22"/>
                <w:szCs w:val="22"/>
              </w:rPr>
              <w:t>5</w:t>
            </w:r>
            <w:r w:rsidR="00A87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505D25D0" w14:textId="77777777" w:rsidR="008D5D11" w:rsidRDefault="008D5D11" w:rsidP="008D5D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C00EB5">
              <w:rPr>
                <w:rFonts w:ascii="Arial" w:hAnsi="Arial" w:cs="Arial"/>
                <w:b/>
                <w:bCs/>
                <w:sz w:val="22"/>
                <w:szCs w:val="22"/>
              </w:rPr>
              <w:t>To report any training the governors have undergone since the last meeting and to consider any training needs</w:t>
            </w:r>
            <w:r w:rsidRPr="0007539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D3F8A3" w14:textId="36C1067A" w:rsidR="00C00EB5" w:rsidRDefault="00C00EB5" w:rsidP="008D5D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79F48C71" w14:textId="15E159AE" w:rsidR="00CA7D4F" w:rsidRPr="00284639" w:rsidRDefault="0056683A" w:rsidP="00274A0D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were none to report.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35BCC436" w14:textId="77777777" w:rsidR="00A8769C" w:rsidRDefault="00A8769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69C" w14:paraId="6E465C58" w14:textId="77777777" w:rsidTr="7AEAD664">
        <w:tc>
          <w:tcPr>
            <w:tcW w:w="793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55C61E0E" w14:textId="5EF4E087" w:rsidR="00A8769C" w:rsidRDefault="00026E7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310E">
              <w:rPr>
                <w:rFonts w:ascii="Arial" w:hAnsi="Arial" w:cs="Arial"/>
                <w:sz w:val="22"/>
                <w:szCs w:val="22"/>
              </w:rPr>
              <w:t>6</w:t>
            </w:r>
            <w:r w:rsidR="00A87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57C8C34F" w14:textId="77777777" w:rsidR="008D5D11" w:rsidRPr="00C00EB5" w:rsidRDefault="008D5D11" w:rsidP="008D5D1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0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receive report from any governor visits to the school which took place since the last meeting. </w:t>
            </w:r>
          </w:p>
          <w:p w14:paraId="6C451FCF" w14:textId="3EE2AF9B" w:rsidR="007F6C85" w:rsidRDefault="007F6C85" w:rsidP="00AE35E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89FDB" w14:textId="31224013" w:rsidR="0056683A" w:rsidRDefault="0056683A" w:rsidP="0056683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Ford met with the school council and discussed safeguarding.</w:t>
            </w:r>
          </w:p>
          <w:p w14:paraId="59397F68" w14:textId="2F540F56" w:rsidR="0056683A" w:rsidRDefault="0056683A" w:rsidP="0056683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Buckby and Mrs Saraj took part in pupil voice exercise.</w:t>
            </w:r>
          </w:p>
          <w:p w14:paraId="00A03924" w14:textId="3C59E32A" w:rsidR="00A00311" w:rsidRPr="00A8769C" w:rsidRDefault="0056683A" w:rsidP="0056683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Buckby visited the school for SEND.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1DBCC7B6" w14:textId="77777777" w:rsidR="00A8769C" w:rsidRDefault="00A8769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69C" w14:paraId="03E46108" w14:textId="77777777" w:rsidTr="7AEAD664">
        <w:tc>
          <w:tcPr>
            <w:tcW w:w="793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1C518F66" w14:textId="12BED521" w:rsidR="00A8769C" w:rsidRDefault="00026E75" w:rsidP="0028463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310E">
              <w:rPr>
                <w:rFonts w:ascii="Arial" w:hAnsi="Arial" w:cs="Arial"/>
                <w:sz w:val="22"/>
                <w:szCs w:val="22"/>
              </w:rPr>
              <w:t>7</w:t>
            </w:r>
            <w:r w:rsidR="00A87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06AC75C5" w14:textId="77777777" w:rsidR="008D5D11" w:rsidRPr="00465797" w:rsidRDefault="008D5D11" w:rsidP="008D5D11">
            <w:pPr>
              <w:pStyle w:val="TableContents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5797">
              <w:rPr>
                <w:rFonts w:ascii="Arial" w:hAnsi="Arial" w:cs="Arial"/>
                <w:b/>
                <w:bCs/>
                <w:sz w:val="22"/>
                <w:szCs w:val="22"/>
              </w:rPr>
              <w:t>To deal with any matters agreed for consideration under point 4 above – urgent other business.</w:t>
            </w:r>
          </w:p>
          <w:p w14:paraId="55FBDF8D" w14:textId="77777777" w:rsidR="00BE5952" w:rsidRDefault="00BE5952" w:rsidP="008D5D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C6148" w14:textId="2FA86884" w:rsidR="00D36C6A" w:rsidRDefault="004C2C9A" w:rsidP="008D5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governors</w:t>
            </w:r>
            <w:r w:rsidR="00D36C6A">
              <w:rPr>
                <w:rFonts w:ascii="Arial" w:hAnsi="Arial" w:cs="Arial"/>
                <w:sz w:val="22"/>
                <w:szCs w:val="22"/>
              </w:rPr>
              <w:t xml:space="preserve"> discussed </w:t>
            </w:r>
            <w:r w:rsidR="00620F0F">
              <w:rPr>
                <w:rFonts w:ascii="Arial" w:hAnsi="Arial" w:cs="Arial"/>
                <w:sz w:val="22"/>
                <w:szCs w:val="22"/>
              </w:rPr>
              <w:t xml:space="preserve">sex and relationships education in </w:t>
            </w: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620F0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86B056" w14:textId="77777777" w:rsidR="00903341" w:rsidRDefault="00903341" w:rsidP="008D5D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DABE5" w14:textId="5C1FC34B" w:rsidR="00903341" w:rsidRDefault="004C2C9A" w:rsidP="008D5D11">
            <w:pPr>
              <w:rPr>
                <w:rFonts w:ascii="Arial" w:hAnsi="Arial" w:cs="Arial"/>
                <w:sz w:val="22"/>
                <w:szCs w:val="22"/>
              </w:rPr>
            </w:pPr>
            <w:r w:rsidRPr="007548D1">
              <w:rPr>
                <w:rFonts w:ascii="Arial" w:hAnsi="Arial" w:cs="Arial"/>
                <w:b/>
                <w:sz w:val="22"/>
                <w:szCs w:val="22"/>
              </w:rPr>
              <w:t>Question:</w:t>
            </w:r>
            <w:r>
              <w:rPr>
                <w:rFonts w:ascii="Arial" w:hAnsi="Arial" w:cs="Arial"/>
                <w:sz w:val="22"/>
                <w:szCs w:val="22"/>
              </w:rPr>
              <w:t xml:space="preserve"> A governor enquired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8D1">
              <w:rPr>
                <w:rFonts w:ascii="Arial" w:hAnsi="Arial" w:cs="Arial"/>
                <w:sz w:val="22"/>
                <w:szCs w:val="22"/>
              </w:rPr>
              <w:t>whether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sex ed</w:t>
            </w:r>
            <w:r w:rsidR="007548D1">
              <w:rPr>
                <w:rFonts w:ascii="Arial" w:hAnsi="Arial" w:cs="Arial"/>
                <w:sz w:val="22"/>
                <w:szCs w:val="22"/>
              </w:rPr>
              <w:t>ucation was handled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in a sensitive way, </w:t>
            </w:r>
            <w:r w:rsidR="007548D1">
              <w:rPr>
                <w:rFonts w:ascii="Arial" w:hAnsi="Arial" w:cs="Arial"/>
                <w:sz w:val="22"/>
                <w:szCs w:val="22"/>
              </w:rPr>
              <w:t>and whether the staff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separate</w:t>
            </w:r>
            <w:r w:rsidR="007548D1">
              <w:rPr>
                <w:rFonts w:ascii="Arial" w:hAnsi="Arial" w:cs="Arial"/>
                <w:sz w:val="22"/>
                <w:szCs w:val="22"/>
              </w:rPr>
              <w:t>d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girls and boys.</w:t>
            </w:r>
          </w:p>
          <w:p w14:paraId="2121DCE0" w14:textId="1803B5AB" w:rsidR="00903341" w:rsidRPr="00987C7D" w:rsidRDefault="004C2C9A" w:rsidP="007548D1">
            <w:pPr>
              <w:rPr>
                <w:rFonts w:ascii="Arial" w:hAnsi="Arial" w:cs="Arial"/>
                <w:sz w:val="22"/>
                <w:szCs w:val="22"/>
              </w:rPr>
            </w:pPr>
            <w:r w:rsidRPr="007548D1">
              <w:rPr>
                <w:rFonts w:ascii="Arial" w:hAnsi="Arial" w:cs="Arial"/>
                <w:b/>
                <w:sz w:val="22"/>
                <w:szCs w:val="22"/>
              </w:rPr>
              <w:t>Answer:</w:t>
            </w:r>
            <w:r w:rsidR="009033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48D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r w:rsidR="007548D1">
              <w:rPr>
                <w:rFonts w:ascii="Arial" w:hAnsi="Arial" w:cs="Arial"/>
                <w:sz w:val="22"/>
                <w:szCs w:val="22"/>
              </w:rPr>
              <w:t xml:space="preserve"> explained that boys had separate sex education sessions from the girls, and they watched the same educational videos.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2B234A41" w14:textId="77777777" w:rsidR="00A8769C" w:rsidRDefault="00A8769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1036" w14:paraId="43F3B559" w14:textId="77777777" w:rsidTr="7AEAD664">
        <w:tc>
          <w:tcPr>
            <w:tcW w:w="793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008A9C9A" w14:textId="18C20AE0" w:rsidR="00EB1036" w:rsidRDefault="00026E7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310E">
              <w:rPr>
                <w:rFonts w:ascii="Arial" w:hAnsi="Arial" w:cs="Arial"/>
                <w:sz w:val="22"/>
                <w:szCs w:val="22"/>
              </w:rPr>
              <w:t>8</w:t>
            </w:r>
            <w:r w:rsidR="00EB10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47724550" w14:textId="77777777" w:rsidR="00EB1036" w:rsidRPr="00440ED1" w:rsidRDefault="00EB1036" w:rsidP="008D5D11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440ED1">
              <w:rPr>
                <w:rFonts w:ascii="Arial" w:hAnsi="Arial" w:cs="Arial"/>
                <w:b/>
                <w:sz w:val="22"/>
                <w:szCs w:val="22"/>
              </w:rPr>
              <w:t>How has this meeting impacted on the welfare and progress of our pupils?</w:t>
            </w:r>
          </w:p>
          <w:p w14:paraId="5F7D28DA" w14:textId="0FF91073" w:rsidR="00440ED1" w:rsidRDefault="00440ED1" w:rsidP="008D5D1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51E256BB" w14:textId="77777777" w:rsidR="00D64CD1" w:rsidRDefault="003D0ED6" w:rsidP="000F6EFA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Staff arrangements will have a big impact on pupils.</w:t>
            </w:r>
          </w:p>
          <w:p w14:paraId="60A664E2" w14:textId="18691E28" w:rsidR="003D0ED6" w:rsidRPr="00440ED1" w:rsidRDefault="004C2C9A" w:rsidP="000F6EFA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governors</w:t>
            </w:r>
            <w:r w:rsidR="003D0ED6">
              <w:rPr>
                <w:rFonts w:ascii="Arial" w:hAnsi="Arial" w:cs="Arial"/>
                <w:bCs/>
                <w:sz w:val="22"/>
                <w:szCs w:val="22"/>
              </w:rPr>
              <w:t xml:space="preserve"> challenged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Headteacher</w:t>
            </w:r>
            <w:r w:rsidR="003D0ED6">
              <w:rPr>
                <w:rFonts w:ascii="Arial" w:hAnsi="Arial" w:cs="Arial"/>
                <w:bCs/>
                <w:sz w:val="22"/>
                <w:szCs w:val="22"/>
              </w:rPr>
              <w:t xml:space="preserve"> about the pupil outcome. </w:t>
            </w:r>
            <w:r w:rsidR="007548D1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Headteacher</w:t>
            </w:r>
            <w:r w:rsidR="003D0ED6">
              <w:rPr>
                <w:rFonts w:ascii="Arial" w:hAnsi="Arial" w:cs="Arial"/>
                <w:bCs/>
                <w:sz w:val="22"/>
                <w:szCs w:val="22"/>
              </w:rPr>
              <w:t xml:space="preserve"> gave an overview of how he pla</w:t>
            </w:r>
            <w:r w:rsidR="0050417E">
              <w:rPr>
                <w:rFonts w:ascii="Arial" w:hAnsi="Arial" w:cs="Arial"/>
                <w:bCs/>
                <w:sz w:val="22"/>
                <w:szCs w:val="22"/>
              </w:rPr>
              <w:t xml:space="preserve">ns to bring </w:t>
            </w:r>
            <w:r w:rsidR="007548D1">
              <w:rPr>
                <w:rFonts w:ascii="Arial" w:hAnsi="Arial" w:cs="Arial"/>
                <w:bCs/>
                <w:sz w:val="22"/>
                <w:szCs w:val="22"/>
              </w:rPr>
              <w:t>further improvement and how it was</w:t>
            </w:r>
            <w:r w:rsidR="0050417E">
              <w:rPr>
                <w:rFonts w:ascii="Arial" w:hAnsi="Arial" w:cs="Arial"/>
                <w:bCs/>
                <w:sz w:val="22"/>
                <w:szCs w:val="22"/>
              </w:rPr>
              <w:t xml:space="preserve"> included in the SDP.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A7920FF" w14:textId="77777777" w:rsidR="00EB1036" w:rsidRDefault="00EB1036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769C" w14:paraId="7FF4C26B" w14:textId="77777777" w:rsidTr="7AEAD664">
        <w:tc>
          <w:tcPr>
            <w:tcW w:w="793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6B6B12F8" w14:textId="14F7E1C7" w:rsidR="00A8769C" w:rsidRDefault="00026E75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A310E">
              <w:rPr>
                <w:rFonts w:ascii="Arial" w:hAnsi="Arial" w:cs="Arial"/>
                <w:sz w:val="22"/>
                <w:szCs w:val="22"/>
              </w:rPr>
              <w:t>9</w:t>
            </w:r>
            <w:r w:rsidR="00A876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tcMar>
              <w:bottom w:w="142" w:type="dxa"/>
            </w:tcMar>
          </w:tcPr>
          <w:p w14:paraId="05C3B49A" w14:textId="77777777" w:rsidR="00A8769C" w:rsidRPr="00A8769C" w:rsidRDefault="00A8769C" w:rsidP="00A8769C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A8769C">
              <w:rPr>
                <w:rFonts w:ascii="Arial" w:hAnsi="Arial" w:cs="Arial"/>
                <w:b/>
                <w:sz w:val="22"/>
                <w:szCs w:val="22"/>
              </w:rPr>
              <w:t>Date of next meeting.</w:t>
            </w:r>
          </w:p>
          <w:p w14:paraId="3FF418D7" w14:textId="77777777" w:rsidR="00A8769C" w:rsidRDefault="00A8769C" w:rsidP="00A8769C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36D31EA7" w14:textId="14ECC9CE" w:rsidR="00E61463" w:rsidRDefault="007548D1" w:rsidP="004032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meeting was agreed for </w:t>
            </w:r>
            <w:r w:rsidR="007A6927">
              <w:rPr>
                <w:rFonts w:ascii="Arial" w:hAnsi="Arial" w:cs="Arial"/>
                <w:sz w:val="22"/>
                <w:szCs w:val="22"/>
              </w:rPr>
              <w:t>3</w:t>
            </w:r>
            <w:r w:rsidR="007A6927" w:rsidRPr="007A692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at 6:00 pm. The meeting would take place in person.</w:t>
            </w:r>
            <w:r w:rsidR="007A69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5F98A34" w14:textId="77777777" w:rsidR="007A6927" w:rsidRDefault="007A6927" w:rsidP="004032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14:paraId="1269BFFB" w14:textId="55A6E3F6" w:rsidR="007548D1" w:rsidRPr="00284639" w:rsidRDefault="007548D1" w:rsidP="0040327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send calendar of meetings to the governors.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  <w:tcMar>
              <w:bottom w:w="142" w:type="dxa"/>
            </w:tcMar>
          </w:tcPr>
          <w:p w14:paraId="6E652E1B" w14:textId="77777777" w:rsidR="00A8769C" w:rsidRDefault="00A8769C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95F792" w14:textId="77777777" w:rsidR="007548D1" w:rsidRDefault="007548D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A65C0" w14:textId="77777777" w:rsidR="007548D1" w:rsidRDefault="007548D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6BB3A" w14:textId="77777777" w:rsidR="007548D1" w:rsidRDefault="007548D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0CA9F" w14:textId="77777777" w:rsidR="007548D1" w:rsidRDefault="007548D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6CBC8" w14:textId="6E5D508D" w:rsidR="007548D1" w:rsidRDefault="007548D1">
            <w:pPr>
              <w:pStyle w:val="TableContent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DJ</w:t>
            </w:r>
          </w:p>
        </w:tc>
      </w:tr>
    </w:tbl>
    <w:p w14:paraId="6BD3925B" w14:textId="77777777" w:rsidR="004627BD" w:rsidRDefault="004627BD">
      <w:pPr>
        <w:rPr>
          <w:rFonts w:ascii="Arial" w:hAnsi="Arial" w:cs="Arial"/>
          <w:sz w:val="22"/>
          <w:szCs w:val="22"/>
        </w:rPr>
      </w:pPr>
    </w:p>
    <w:p w14:paraId="2EA2A745" w14:textId="0FFB2A1B" w:rsidR="004627BD" w:rsidRDefault="004627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ended at </w:t>
      </w:r>
      <w:r w:rsidR="004C2C9A" w:rsidRPr="004C2C9A">
        <w:rPr>
          <w:rFonts w:ascii="Arial" w:hAnsi="Arial" w:cs="Arial"/>
          <w:b/>
          <w:sz w:val="22"/>
          <w:szCs w:val="22"/>
        </w:rPr>
        <w:t>7</w:t>
      </w:r>
      <w:r w:rsidR="007A6927" w:rsidRPr="004C2C9A">
        <w:rPr>
          <w:rFonts w:ascii="Arial" w:hAnsi="Arial" w:cs="Arial"/>
          <w:b/>
          <w:sz w:val="22"/>
          <w:szCs w:val="22"/>
        </w:rPr>
        <w:t>:55</w:t>
      </w:r>
      <w:r w:rsidR="00F83B1C" w:rsidRPr="00AE35E0">
        <w:rPr>
          <w:rFonts w:ascii="Arial" w:hAnsi="Arial" w:cs="Arial"/>
          <w:b/>
          <w:sz w:val="22"/>
          <w:szCs w:val="22"/>
        </w:rPr>
        <w:t xml:space="preserve"> </w:t>
      </w:r>
      <w:r w:rsidRPr="00AE35E0">
        <w:rPr>
          <w:rFonts w:ascii="Arial" w:hAnsi="Arial" w:cs="Arial"/>
          <w:b/>
          <w:sz w:val="22"/>
          <w:szCs w:val="22"/>
        </w:rPr>
        <w:t>pm</w:t>
      </w:r>
    </w:p>
    <w:p w14:paraId="30F7BF6F" w14:textId="77777777" w:rsidR="004627BD" w:rsidRDefault="004627BD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33"/>
        <w:gridCol w:w="1525"/>
        <w:gridCol w:w="1354"/>
      </w:tblGrid>
      <w:tr w:rsidR="000D7B0E" w:rsidRPr="00F53D9D" w14:paraId="2F5D4F94" w14:textId="77777777" w:rsidTr="000D7B0E">
        <w:tc>
          <w:tcPr>
            <w:tcW w:w="9781" w:type="dxa"/>
            <w:gridSpan w:val="4"/>
            <w:shd w:val="clear" w:color="auto" w:fill="auto"/>
          </w:tcPr>
          <w:p w14:paraId="2B77D619" w14:textId="77777777" w:rsidR="000D7B0E" w:rsidRPr="00172485" w:rsidRDefault="000D7B0E" w:rsidP="00172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485">
              <w:rPr>
                <w:rFonts w:ascii="Arial" w:hAnsi="Arial" w:cs="Arial"/>
                <w:b/>
                <w:sz w:val="22"/>
                <w:szCs w:val="22"/>
              </w:rPr>
              <w:t>Actions</w:t>
            </w:r>
          </w:p>
        </w:tc>
      </w:tr>
      <w:tr w:rsidR="000D7B0E" w:rsidRPr="00F53D9D" w14:paraId="0BDD20A9" w14:textId="77777777" w:rsidTr="00D6765A">
        <w:tc>
          <w:tcPr>
            <w:tcW w:w="669" w:type="dxa"/>
            <w:shd w:val="clear" w:color="auto" w:fill="auto"/>
          </w:tcPr>
          <w:p w14:paraId="29C2BA15" w14:textId="77777777" w:rsidR="000D7B0E" w:rsidRPr="00172485" w:rsidRDefault="000D7B0E" w:rsidP="00172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485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233" w:type="dxa"/>
            <w:shd w:val="clear" w:color="auto" w:fill="auto"/>
          </w:tcPr>
          <w:p w14:paraId="2E697EE3" w14:textId="77777777" w:rsidR="000D7B0E" w:rsidRPr="00172485" w:rsidRDefault="000D7B0E" w:rsidP="00172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485">
              <w:rPr>
                <w:rFonts w:ascii="Arial" w:hAnsi="Arial" w:cs="Arial"/>
                <w:b/>
                <w:sz w:val="22"/>
                <w:szCs w:val="22"/>
              </w:rPr>
              <w:t>Task</w:t>
            </w:r>
          </w:p>
        </w:tc>
        <w:tc>
          <w:tcPr>
            <w:tcW w:w="1525" w:type="dxa"/>
            <w:shd w:val="clear" w:color="auto" w:fill="auto"/>
          </w:tcPr>
          <w:p w14:paraId="20359A57" w14:textId="77777777" w:rsidR="000D7B0E" w:rsidRPr="00172485" w:rsidRDefault="000D7B0E" w:rsidP="00172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485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</w:p>
        </w:tc>
        <w:tc>
          <w:tcPr>
            <w:tcW w:w="1354" w:type="dxa"/>
            <w:shd w:val="clear" w:color="auto" w:fill="auto"/>
          </w:tcPr>
          <w:p w14:paraId="436EC735" w14:textId="66710D35" w:rsidR="000D7B0E" w:rsidRPr="00172485" w:rsidRDefault="00D36667" w:rsidP="0017248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</w:tr>
      <w:tr w:rsidR="00D6765A" w:rsidRPr="00F53D9D" w14:paraId="51C6BF1B" w14:textId="77777777" w:rsidTr="00D6765A">
        <w:tc>
          <w:tcPr>
            <w:tcW w:w="669" w:type="dxa"/>
            <w:shd w:val="clear" w:color="auto" w:fill="auto"/>
          </w:tcPr>
          <w:p w14:paraId="2EEF5D31" w14:textId="6B85F5F8" w:rsidR="00D6765A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14:paraId="2FD6E25D" w14:textId="6211C8C8" w:rsidR="00D6765A" w:rsidRDefault="00D6765A" w:rsidP="00F20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 to explore effective ways of communication with parents.</w:t>
            </w:r>
          </w:p>
        </w:tc>
        <w:tc>
          <w:tcPr>
            <w:tcW w:w="1525" w:type="dxa"/>
            <w:shd w:val="clear" w:color="auto" w:fill="auto"/>
          </w:tcPr>
          <w:p w14:paraId="61B6E126" w14:textId="2D47E9D6" w:rsidR="00D6765A" w:rsidRDefault="00306BD5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Saraj, Mr Buckby, Mr Ford</w:t>
            </w:r>
          </w:p>
        </w:tc>
        <w:tc>
          <w:tcPr>
            <w:tcW w:w="1354" w:type="dxa"/>
            <w:shd w:val="clear" w:color="auto" w:fill="auto"/>
          </w:tcPr>
          <w:p w14:paraId="3FE86711" w14:textId="48808F27" w:rsidR="00D6765A" w:rsidRDefault="00BE58C5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CE3470" w:rsidRPr="00F53D9D" w14:paraId="30B2CA9A" w14:textId="77777777" w:rsidTr="00D6765A">
        <w:tc>
          <w:tcPr>
            <w:tcW w:w="669" w:type="dxa"/>
            <w:shd w:val="clear" w:color="auto" w:fill="auto"/>
          </w:tcPr>
          <w:p w14:paraId="4F2A1F45" w14:textId="36CB6FBD" w:rsidR="00CE3470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14:paraId="1DFE7BED" w14:textId="10B5F23A" w:rsidR="00CE3470" w:rsidRDefault="00CE3470" w:rsidP="00F20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to write a letter to the parents.</w:t>
            </w:r>
          </w:p>
        </w:tc>
        <w:tc>
          <w:tcPr>
            <w:tcW w:w="1525" w:type="dxa"/>
            <w:shd w:val="clear" w:color="auto" w:fill="auto"/>
          </w:tcPr>
          <w:p w14:paraId="46E4FCFA" w14:textId="15A9D65A" w:rsidR="00CE3470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Ford</w:t>
            </w:r>
          </w:p>
        </w:tc>
        <w:tc>
          <w:tcPr>
            <w:tcW w:w="1354" w:type="dxa"/>
            <w:shd w:val="clear" w:color="auto" w:fill="auto"/>
          </w:tcPr>
          <w:p w14:paraId="59C9E068" w14:textId="77777777" w:rsidR="00CE3470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C41" w:rsidRPr="00F53D9D" w14:paraId="2E70D88D" w14:textId="77777777" w:rsidTr="00D6765A">
        <w:tc>
          <w:tcPr>
            <w:tcW w:w="669" w:type="dxa"/>
            <w:shd w:val="clear" w:color="auto" w:fill="auto"/>
          </w:tcPr>
          <w:p w14:paraId="3CF03887" w14:textId="4B4687A8" w:rsidR="004F4C41" w:rsidRDefault="004F4C41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14:paraId="09F72BD7" w14:textId="73BA5099" w:rsidR="004F4C41" w:rsidRPr="004F4C41" w:rsidRDefault="004F4C41" w:rsidP="004F4C4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4F4C41">
              <w:rPr>
                <w:rFonts w:ascii="Arial" w:hAnsi="Arial" w:cs="Arial"/>
                <w:sz w:val="22"/>
                <w:szCs w:val="22"/>
              </w:rPr>
              <w:t>Reports from governor visits would be submitted to the Chair, who will provide a copy to be stored at school.</w:t>
            </w:r>
          </w:p>
          <w:p w14:paraId="66B565B0" w14:textId="77777777" w:rsidR="004F4C41" w:rsidRDefault="004F4C41" w:rsidP="00F20A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14:paraId="580AF830" w14:textId="3EB334D3" w:rsidR="004F4C41" w:rsidRDefault="004F4C41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Governors</w:t>
            </w:r>
          </w:p>
        </w:tc>
        <w:tc>
          <w:tcPr>
            <w:tcW w:w="1354" w:type="dxa"/>
            <w:shd w:val="clear" w:color="auto" w:fill="auto"/>
          </w:tcPr>
          <w:p w14:paraId="37E02ED1" w14:textId="25ED9783" w:rsidR="004F4C41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3C1BDE" w:rsidRPr="00F53D9D" w14:paraId="7A72EB38" w14:textId="77777777" w:rsidTr="00D6765A">
        <w:tc>
          <w:tcPr>
            <w:tcW w:w="669" w:type="dxa"/>
            <w:shd w:val="clear" w:color="auto" w:fill="auto"/>
          </w:tcPr>
          <w:p w14:paraId="23C1D969" w14:textId="04CB78A4" w:rsidR="003C1BDE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233" w:type="dxa"/>
            <w:shd w:val="clear" w:color="auto" w:fill="auto"/>
          </w:tcPr>
          <w:p w14:paraId="5EBE6849" w14:textId="1511FBCE" w:rsidR="003C1BDE" w:rsidRPr="004F4C41" w:rsidRDefault="003C1BDE" w:rsidP="004F4C4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Road Safety Working Group to discuss next steps.</w:t>
            </w:r>
          </w:p>
        </w:tc>
        <w:tc>
          <w:tcPr>
            <w:tcW w:w="1525" w:type="dxa"/>
            <w:shd w:val="clear" w:color="auto" w:fill="auto"/>
          </w:tcPr>
          <w:p w14:paraId="49B39BE0" w14:textId="23000EC4" w:rsidR="003C1BDE" w:rsidRDefault="003C1BDE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Saraj, Mr Buckby, Mr Ford</w:t>
            </w:r>
          </w:p>
        </w:tc>
        <w:tc>
          <w:tcPr>
            <w:tcW w:w="1354" w:type="dxa"/>
            <w:shd w:val="clear" w:color="auto" w:fill="auto"/>
          </w:tcPr>
          <w:p w14:paraId="0A6FB4AC" w14:textId="386BA398" w:rsidR="003C1BDE" w:rsidRDefault="00CE3470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</w:tr>
      <w:tr w:rsidR="00062C4B" w:rsidRPr="00F53D9D" w14:paraId="253F4C26" w14:textId="77777777" w:rsidTr="00D6765A">
        <w:tc>
          <w:tcPr>
            <w:tcW w:w="669" w:type="dxa"/>
            <w:shd w:val="clear" w:color="auto" w:fill="auto"/>
          </w:tcPr>
          <w:p w14:paraId="71D02EA0" w14:textId="0D72E69A" w:rsidR="00062C4B" w:rsidRDefault="007548D1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233" w:type="dxa"/>
            <w:shd w:val="clear" w:color="auto" w:fill="auto"/>
          </w:tcPr>
          <w:p w14:paraId="5A99A071" w14:textId="747C8793" w:rsidR="00062C4B" w:rsidRPr="003C1BDE" w:rsidRDefault="007548D1" w:rsidP="004F4C41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to send a calendar of meetings to the governors.</w:t>
            </w:r>
          </w:p>
        </w:tc>
        <w:tc>
          <w:tcPr>
            <w:tcW w:w="1525" w:type="dxa"/>
            <w:shd w:val="clear" w:color="auto" w:fill="auto"/>
          </w:tcPr>
          <w:p w14:paraId="52ACF3AE" w14:textId="0024C7A5" w:rsidR="00062C4B" w:rsidRDefault="007548D1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 Jureczko</w:t>
            </w:r>
          </w:p>
        </w:tc>
        <w:tc>
          <w:tcPr>
            <w:tcW w:w="1354" w:type="dxa"/>
            <w:shd w:val="clear" w:color="auto" w:fill="auto"/>
          </w:tcPr>
          <w:p w14:paraId="500D31E0" w14:textId="77777777" w:rsidR="00062C4B" w:rsidRDefault="00062C4B" w:rsidP="00172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09976" w14:textId="77777777" w:rsidR="00EF5BB5" w:rsidRDefault="00EF5BB5">
      <w:pPr>
        <w:rPr>
          <w:rFonts w:ascii="Arial" w:hAnsi="Arial" w:cs="Arial"/>
          <w:sz w:val="22"/>
          <w:szCs w:val="22"/>
        </w:rPr>
      </w:pPr>
    </w:p>
    <w:p w14:paraId="659C1B9B" w14:textId="77777777" w:rsidR="00EF5BB5" w:rsidRDefault="00EF5BB5">
      <w:pPr>
        <w:rPr>
          <w:rFonts w:ascii="Arial" w:hAnsi="Arial" w:cs="Arial"/>
          <w:sz w:val="22"/>
          <w:szCs w:val="22"/>
        </w:rPr>
      </w:pPr>
    </w:p>
    <w:p w14:paraId="30DBFE0C" w14:textId="77777777" w:rsidR="004627BD" w:rsidRDefault="004627BD">
      <w:pPr>
        <w:rPr>
          <w:rFonts w:ascii="Arial" w:hAnsi="Arial" w:cs="Arial"/>
          <w:sz w:val="22"/>
          <w:szCs w:val="22"/>
        </w:rPr>
      </w:pPr>
    </w:p>
    <w:p w14:paraId="02ADEC0D" w14:textId="77777777" w:rsidR="004627BD" w:rsidRDefault="004627BD">
      <w:r>
        <w:rPr>
          <w:rFonts w:ascii="Arial" w:hAnsi="Arial" w:cs="Arial"/>
          <w:b/>
          <w:bCs/>
          <w:sz w:val="22"/>
          <w:szCs w:val="22"/>
        </w:rPr>
        <w:t>Signed..........................................................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Date..............................</w:t>
      </w:r>
    </w:p>
    <w:sectPr w:rsidR="00462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A167" w14:textId="77777777" w:rsidR="0054354C" w:rsidRDefault="0054354C" w:rsidP="00EF5BB5">
      <w:r>
        <w:separator/>
      </w:r>
    </w:p>
  </w:endnote>
  <w:endnote w:type="continuationSeparator" w:id="0">
    <w:p w14:paraId="1F24F9B1" w14:textId="77777777" w:rsidR="0054354C" w:rsidRDefault="0054354C" w:rsidP="00EF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1D8B4" w14:textId="77777777" w:rsidR="005157BF" w:rsidRDefault="00515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19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40FE9" w14:textId="37D64835" w:rsidR="00405349" w:rsidRDefault="00405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7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5DB4222" w14:textId="1EA5489A" w:rsidR="00405349" w:rsidRDefault="00405349">
    <w:pPr>
      <w:pStyle w:val="Footer"/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DF0081" wp14:editId="419A812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990442b980b31b4cf61f476" descr="{&quot;HashCode&quot;:-2748507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EB7883" w14:textId="2DB5D520" w:rsidR="00405349" w:rsidRPr="00991DE6" w:rsidRDefault="00405349" w:rsidP="00991DE6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991DE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F0081" id="_x0000_t202" coordsize="21600,21600" o:spt="202" path="m,l,21600r21600,l21600,xe">
              <v:stroke joinstyle="miter"/>
              <v:path gradientshapeok="t" o:connecttype="rect"/>
            </v:shapetype>
            <v:shape id="MSIPCM3990442b980b31b4cf61f476" o:spid="_x0000_s1026" type="#_x0000_t202" alt="{&quot;HashCode&quot;:-2748507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ivGAMAADU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MZz4rxgDAAA1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14:paraId="0EEB7883" w14:textId="2DB5D520" w:rsidR="00405349" w:rsidRPr="00991DE6" w:rsidRDefault="00405349" w:rsidP="00991DE6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991DE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33A21" w14:textId="77777777" w:rsidR="005157BF" w:rsidRDefault="00515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49921" w14:textId="77777777" w:rsidR="0054354C" w:rsidRDefault="0054354C" w:rsidP="00EF5BB5">
      <w:r>
        <w:separator/>
      </w:r>
    </w:p>
  </w:footnote>
  <w:footnote w:type="continuationSeparator" w:id="0">
    <w:p w14:paraId="3F195AF6" w14:textId="77777777" w:rsidR="0054354C" w:rsidRDefault="0054354C" w:rsidP="00EF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948B" w14:textId="77777777" w:rsidR="005157BF" w:rsidRDefault="00515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3E02" w14:textId="77777777" w:rsidR="005157BF" w:rsidRDefault="00515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AAD6" w14:textId="77777777" w:rsidR="005157BF" w:rsidRDefault="00515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14AE8"/>
    <w:multiLevelType w:val="hybridMultilevel"/>
    <w:tmpl w:val="BBD42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8C7BB9"/>
    <w:multiLevelType w:val="hybridMultilevel"/>
    <w:tmpl w:val="5FCED22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964D6B"/>
    <w:multiLevelType w:val="hybridMultilevel"/>
    <w:tmpl w:val="7ACE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01087"/>
    <w:multiLevelType w:val="hybridMultilevel"/>
    <w:tmpl w:val="706EAA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939C7"/>
    <w:multiLevelType w:val="hybridMultilevel"/>
    <w:tmpl w:val="BB46E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92D9F"/>
    <w:multiLevelType w:val="hybridMultilevel"/>
    <w:tmpl w:val="706EAA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E4370"/>
    <w:multiLevelType w:val="hybridMultilevel"/>
    <w:tmpl w:val="C5FE1B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1008E"/>
    <w:multiLevelType w:val="hybridMultilevel"/>
    <w:tmpl w:val="CD42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A44F0"/>
    <w:multiLevelType w:val="hybridMultilevel"/>
    <w:tmpl w:val="BF9090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12A02"/>
    <w:multiLevelType w:val="hybridMultilevel"/>
    <w:tmpl w:val="8438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36D55"/>
    <w:multiLevelType w:val="hybridMultilevel"/>
    <w:tmpl w:val="335C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C3EB4"/>
    <w:multiLevelType w:val="hybridMultilevel"/>
    <w:tmpl w:val="706EAAB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72E27"/>
    <w:multiLevelType w:val="hybridMultilevel"/>
    <w:tmpl w:val="76F2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F199A"/>
    <w:multiLevelType w:val="hybridMultilevel"/>
    <w:tmpl w:val="BB4E4C88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CA5E40"/>
    <w:multiLevelType w:val="hybridMultilevel"/>
    <w:tmpl w:val="FAAADD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6103C"/>
    <w:multiLevelType w:val="hybridMultilevel"/>
    <w:tmpl w:val="E9B4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51C0A"/>
    <w:multiLevelType w:val="hybridMultilevel"/>
    <w:tmpl w:val="C298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3020F"/>
    <w:multiLevelType w:val="hybridMultilevel"/>
    <w:tmpl w:val="61068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410E"/>
    <w:multiLevelType w:val="hybridMultilevel"/>
    <w:tmpl w:val="D208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B0111"/>
    <w:multiLevelType w:val="hybridMultilevel"/>
    <w:tmpl w:val="1AC2D79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8D05222"/>
    <w:multiLevelType w:val="hybridMultilevel"/>
    <w:tmpl w:val="417C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86C45"/>
    <w:multiLevelType w:val="hybridMultilevel"/>
    <w:tmpl w:val="C6CAC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7B9B"/>
    <w:multiLevelType w:val="hybridMultilevel"/>
    <w:tmpl w:val="777EB7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B0087"/>
    <w:multiLevelType w:val="hybridMultilevel"/>
    <w:tmpl w:val="CD84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95F74"/>
    <w:multiLevelType w:val="hybridMultilevel"/>
    <w:tmpl w:val="60FE5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E3178"/>
    <w:multiLevelType w:val="hybridMultilevel"/>
    <w:tmpl w:val="2AA8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5139"/>
    <w:multiLevelType w:val="hybridMultilevel"/>
    <w:tmpl w:val="77BCD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C5B5F"/>
    <w:multiLevelType w:val="hybridMultilevel"/>
    <w:tmpl w:val="1EAC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941AB"/>
    <w:multiLevelType w:val="hybridMultilevel"/>
    <w:tmpl w:val="BEDA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6644"/>
    <w:multiLevelType w:val="hybridMultilevel"/>
    <w:tmpl w:val="304082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C6452"/>
    <w:multiLevelType w:val="hybridMultilevel"/>
    <w:tmpl w:val="C502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01E29"/>
    <w:multiLevelType w:val="hybridMultilevel"/>
    <w:tmpl w:val="93E65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6295B"/>
    <w:multiLevelType w:val="hybridMultilevel"/>
    <w:tmpl w:val="9BAC7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427E"/>
    <w:multiLevelType w:val="hybridMultilevel"/>
    <w:tmpl w:val="39A870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76983"/>
    <w:multiLevelType w:val="hybridMultilevel"/>
    <w:tmpl w:val="441C4B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32"/>
  </w:num>
  <w:num w:numId="4">
    <w:abstractNumId w:val="28"/>
  </w:num>
  <w:num w:numId="5">
    <w:abstractNumId w:val="15"/>
  </w:num>
  <w:num w:numId="6">
    <w:abstractNumId w:val="35"/>
  </w:num>
  <w:num w:numId="7">
    <w:abstractNumId w:val="17"/>
  </w:num>
  <w:num w:numId="8">
    <w:abstractNumId w:val="33"/>
  </w:num>
  <w:num w:numId="9">
    <w:abstractNumId w:val="34"/>
  </w:num>
  <w:num w:numId="10">
    <w:abstractNumId w:val="16"/>
  </w:num>
  <w:num w:numId="11">
    <w:abstractNumId w:val="6"/>
  </w:num>
  <w:num w:numId="12">
    <w:abstractNumId w:val="11"/>
  </w:num>
  <w:num w:numId="13">
    <w:abstractNumId w:val="25"/>
  </w:num>
  <w:num w:numId="14">
    <w:abstractNumId w:val="7"/>
  </w:num>
  <w:num w:numId="15">
    <w:abstractNumId w:val="8"/>
  </w:num>
  <w:num w:numId="16">
    <w:abstractNumId w:val="10"/>
  </w:num>
  <w:num w:numId="17">
    <w:abstractNumId w:val="38"/>
  </w:num>
  <w:num w:numId="18">
    <w:abstractNumId w:val="13"/>
  </w:num>
  <w:num w:numId="19">
    <w:abstractNumId w:val="19"/>
  </w:num>
  <w:num w:numId="20">
    <w:abstractNumId w:val="24"/>
  </w:num>
  <w:num w:numId="21">
    <w:abstractNumId w:val="27"/>
  </w:num>
  <w:num w:numId="22">
    <w:abstractNumId w:val="18"/>
  </w:num>
  <w:num w:numId="23">
    <w:abstractNumId w:val="39"/>
  </w:num>
  <w:num w:numId="24">
    <w:abstractNumId w:val="29"/>
  </w:num>
  <w:num w:numId="25">
    <w:abstractNumId w:val="12"/>
  </w:num>
  <w:num w:numId="26">
    <w:abstractNumId w:val="14"/>
  </w:num>
  <w:num w:numId="27">
    <w:abstractNumId w:val="37"/>
  </w:num>
  <w:num w:numId="28">
    <w:abstractNumId w:val="23"/>
  </w:num>
  <w:num w:numId="29">
    <w:abstractNumId w:val="36"/>
  </w:num>
  <w:num w:numId="30">
    <w:abstractNumId w:val="26"/>
  </w:num>
  <w:num w:numId="31">
    <w:abstractNumId w:val="9"/>
  </w:num>
  <w:num w:numId="32">
    <w:abstractNumId w:val="22"/>
  </w:num>
  <w:num w:numId="33">
    <w:abstractNumId w:val="20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7A"/>
    <w:rsid w:val="0000052E"/>
    <w:rsid w:val="000006BD"/>
    <w:rsid w:val="0000137F"/>
    <w:rsid w:val="0000201D"/>
    <w:rsid w:val="00002056"/>
    <w:rsid w:val="00002387"/>
    <w:rsid w:val="00002639"/>
    <w:rsid w:val="00003C90"/>
    <w:rsid w:val="00003F6B"/>
    <w:rsid w:val="000040C1"/>
    <w:rsid w:val="00004F7C"/>
    <w:rsid w:val="00005044"/>
    <w:rsid w:val="000051C5"/>
    <w:rsid w:val="00006D8A"/>
    <w:rsid w:val="00010355"/>
    <w:rsid w:val="00010800"/>
    <w:rsid w:val="0001100A"/>
    <w:rsid w:val="00012D26"/>
    <w:rsid w:val="00013AF7"/>
    <w:rsid w:val="000140D3"/>
    <w:rsid w:val="0001414A"/>
    <w:rsid w:val="00014264"/>
    <w:rsid w:val="00014EC1"/>
    <w:rsid w:val="00016B3D"/>
    <w:rsid w:val="00016DBE"/>
    <w:rsid w:val="00020265"/>
    <w:rsid w:val="00020D4A"/>
    <w:rsid w:val="000212BF"/>
    <w:rsid w:val="00021898"/>
    <w:rsid w:val="00021E1C"/>
    <w:rsid w:val="00021E5D"/>
    <w:rsid w:val="00021EBF"/>
    <w:rsid w:val="00022E1B"/>
    <w:rsid w:val="00022FB4"/>
    <w:rsid w:val="00024B72"/>
    <w:rsid w:val="000259F3"/>
    <w:rsid w:val="00026E75"/>
    <w:rsid w:val="000271FF"/>
    <w:rsid w:val="00027CF0"/>
    <w:rsid w:val="00027D26"/>
    <w:rsid w:val="00027EE6"/>
    <w:rsid w:val="000304CB"/>
    <w:rsid w:val="00030F00"/>
    <w:rsid w:val="00031B3C"/>
    <w:rsid w:val="00031BB9"/>
    <w:rsid w:val="00031C70"/>
    <w:rsid w:val="00031CAF"/>
    <w:rsid w:val="0003286F"/>
    <w:rsid w:val="00032AD8"/>
    <w:rsid w:val="000331AD"/>
    <w:rsid w:val="000341BE"/>
    <w:rsid w:val="0003434B"/>
    <w:rsid w:val="00034720"/>
    <w:rsid w:val="0003473B"/>
    <w:rsid w:val="0003491A"/>
    <w:rsid w:val="00034FC7"/>
    <w:rsid w:val="0003507B"/>
    <w:rsid w:val="00035B57"/>
    <w:rsid w:val="000363C2"/>
    <w:rsid w:val="00036651"/>
    <w:rsid w:val="00037BC8"/>
    <w:rsid w:val="00037DD0"/>
    <w:rsid w:val="00040288"/>
    <w:rsid w:val="000407BD"/>
    <w:rsid w:val="00041FFD"/>
    <w:rsid w:val="000423FE"/>
    <w:rsid w:val="0004287C"/>
    <w:rsid w:val="0004418B"/>
    <w:rsid w:val="00044C42"/>
    <w:rsid w:val="00046DB9"/>
    <w:rsid w:val="0004760F"/>
    <w:rsid w:val="00050267"/>
    <w:rsid w:val="00050919"/>
    <w:rsid w:val="000510F6"/>
    <w:rsid w:val="000516E8"/>
    <w:rsid w:val="0005226A"/>
    <w:rsid w:val="000528A4"/>
    <w:rsid w:val="00053778"/>
    <w:rsid w:val="00054932"/>
    <w:rsid w:val="00055252"/>
    <w:rsid w:val="00055B27"/>
    <w:rsid w:val="0005606C"/>
    <w:rsid w:val="000578DC"/>
    <w:rsid w:val="0006040E"/>
    <w:rsid w:val="00060E20"/>
    <w:rsid w:val="00060E54"/>
    <w:rsid w:val="00061131"/>
    <w:rsid w:val="00061B17"/>
    <w:rsid w:val="000627BE"/>
    <w:rsid w:val="00062C4B"/>
    <w:rsid w:val="00063227"/>
    <w:rsid w:val="0006334F"/>
    <w:rsid w:val="00063665"/>
    <w:rsid w:val="000649A0"/>
    <w:rsid w:val="00065AAD"/>
    <w:rsid w:val="00066148"/>
    <w:rsid w:val="000664FA"/>
    <w:rsid w:val="00067F9D"/>
    <w:rsid w:val="00072ADE"/>
    <w:rsid w:val="0007310B"/>
    <w:rsid w:val="0007337E"/>
    <w:rsid w:val="00073EF8"/>
    <w:rsid w:val="00076222"/>
    <w:rsid w:val="000764E9"/>
    <w:rsid w:val="00080E40"/>
    <w:rsid w:val="0008183F"/>
    <w:rsid w:val="0008269A"/>
    <w:rsid w:val="00085413"/>
    <w:rsid w:val="00086180"/>
    <w:rsid w:val="00086284"/>
    <w:rsid w:val="00086294"/>
    <w:rsid w:val="0008668A"/>
    <w:rsid w:val="00086E2E"/>
    <w:rsid w:val="00087D1F"/>
    <w:rsid w:val="0009092F"/>
    <w:rsid w:val="00090E52"/>
    <w:rsid w:val="00091DB0"/>
    <w:rsid w:val="00092397"/>
    <w:rsid w:val="00092F6B"/>
    <w:rsid w:val="00093338"/>
    <w:rsid w:val="000940D7"/>
    <w:rsid w:val="0009533B"/>
    <w:rsid w:val="00096EEA"/>
    <w:rsid w:val="00097FE1"/>
    <w:rsid w:val="000A01EE"/>
    <w:rsid w:val="000A035F"/>
    <w:rsid w:val="000A27A5"/>
    <w:rsid w:val="000A2F6B"/>
    <w:rsid w:val="000A38B1"/>
    <w:rsid w:val="000A4D82"/>
    <w:rsid w:val="000A6D64"/>
    <w:rsid w:val="000A7662"/>
    <w:rsid w:val="000B1F2A"/>
    <w:rsid w:val="000B211A"/>
    <w:rsid w:val="000B2790"/>
    <w:rsid w:val="000B48A4"/>
    <w:rsid w:val="000B4D28"/>
    <w:rsid w:val="000B54A5"/>
    <w:rsid w:val="000B55C1"/>
    <w:rsid w:val="000B75E4"/>
    <w:rsid w:val="000B77C8"/>
    <w:rsid w:val="000B78F9"/>
    <w:rsid w:val="000C0CD8"/>
    <w:rsid w:val="000C0DAE"/>
    <w:rsid w:val="000C2475"/>
    <w:rsid w:val="000C344D"/>
    <w:rsid w:val="000C3477"/>
    <w:rsid w:val="000C55C7"/>
    <w:rsid w:val="000C63BD"/>
    <w:rsid w:val="000C64F4"/>
    <w:rsid w:val="000C69F1"/>
    <w:rsid w:val="000C6D60"/>
    <w:rsid w:val="000C6F56"/>
    <w:rsid w:val="000C78A9"/>
    <w:rsid w:val="000D0123"/>
    <w:rsid w:val="000D0553"/>
    <w:rsid w:val="000D08BB"/>
    <w:rsid w:val="000D197B"/>
    <w:rsid w:val="000D214B"/>
    <w:rsid w:val="000D2BCC"/>
    <w:rsid w:val="000D3098"/>
    <w:rsid w:val="000D36E6"/>
    <w:rsid w:val="000D3BF1"/>
    <w:rsid w:val="000D572B"/>
    <w:rsid w:val="000D5937"/>
    <w:rsid w:val="000D6576"/>
    <w:rsid w:val="000D6C2C"/>
    <w:rsid w:val="000D794F"/>
    <w:rsid w:val="000D7B0E"/>
    <w:rsid w:val="000D7D19"/>
    <w:rsid w:val="000E0889"/>
    <w:rsid w:val="000E2246"/>
    <w:rsid w:val="000E264E"/>
    <w:rsid w:val="000E31EF"/>
    <w:rsid w:val="000E3461"/>
    <w:rsid w:val="000E3B55"/>
    <w:rsid w:val="000E3EAB"/>
    <w:rsid w:val="000E4120"/>
    <w:rsid w:val="000E4442"/>
    <w:rsid w:val="000E4D09"/>
    <w:rsid w:val="000E63AA"/>
    <w:rsid w:val="000F035A"/>
    <w:rsid w:val="000F14EA"/>
    <w:rsid w:val="000F190F"/>
    <w:rsid w:val="000F1EC2"/>
    <w:rsid w:val="000F3656"/>
    <w:rsid w:val="000F39E9"/>
    <w:rsid w:val="000F3CDE"/>
    <w:rsid w:val="000F46E5"/>
    <w:rsid w:val="000F4778"/>
    <w:rsid w:val="000F48D4"/>
    <w:rsid w:val="000F5518"/>
    <w:rsid w:val="000F5D69"/>
    <w:rsid w:val="000F5D9F"/>
    <w:rsid w:val="000F6EFA"/>
    <w:rsid w:val="000F747E"/>
    <w:rsid w:val="000F7634"/>
    <w:rsid w:val="000F7DF6"/>
    <w:rsid w:val="00100C3D"/>
    <w:rsid w:val="00100F9E"/>
    <w:rsid w:val="0010123C"/>
    <w:rsid w:val="00101808"/>
    <w:rsid w:val="0010188D"/>
    <w:rsid w:val="00101A0D"/>
    <w:rsid w:val="001036A1"/>
    <w:rsid w:val="00103794"/>
    <w:rsid w:val="001040A6"/>
    <w:rsid w:val="0010437A"/>
    <w:rsid w:val="001043EF"/>
    <w:rsid w:val="00104A75"/>
    <w:rsid w:val="00104AC3"/>
    <w:rsid w:val="00104CB3"/>
    <w:rsid w:val="0010566D"/>
    <w:rsid w:val="00106A03"/>
    <w:rsid w:val="00106D2C"/>
    <w:rsid w:val="00106E73"/>
    <w:rsid w:val="00107693"/>
    <w:rsid w:val="001077E6"/>
    <w:rsid w:val="0011053C"/>
    <w:rsid w:val="001111F5"/>
    <w:rsid w:val="00111A30"/>
    <w:rsid w:val="00112AF5"/>
    <w:rsid w:val="0011300A"/>
    <w:rsid w:val="00114627"/>
    <w:rsid w:val="001150E0"/>
    <w:rsid w:val="00115CA8"/>
    <w:rsid w:val="001168E5"/>
    <w:rsid w:val="00117295"/>
    <w:rsid w:val="00117B60"/>
    <w:rsid w:val="001201B4"/>
    <w:rsid w:val="00120ED5"/>
    <w:rsid w:val="00121D56"/>
    <w:rsid w:val="00122F02"/>
    <w:rsid w:val="00123259"/>
    <w:rsid w:val="001237A2"/>
    <w:rsid w:val="00123EC6"/>
    <w:rsid w:val="0012416A"/>
    <w:rsid w:val="001241CB"/>
    <w:rsid w:val="00124ADE"/>
    <w:rsid w:val="001250DF"/>
    <w:rsid w:val="00126E24"/>
    <w:rsid w:val="00130089"/>
    <w:rsid w:val="0013046C"/>
    <w:rsid w:val="0013060C"/>
    <w:rsid w:val="0013081B"/>
    <w:rsid w:val="00130EAD"/>
    <w:rsid w:val="00131B28"/>
    <w:rsid w:val="00134F57"/>
    <w:rsid w:val="00134FDD"/>
    <w:rsid w:val="0013505E"/>
    <w:rsid w:val="00140CFF"/>
    <w:rsid w:val="00142421"/>
    <w:rsid w:val="001426D3"/>
    <w:rsid w:val="001429F1"/>
    <w:rsid w:val="0014413C"/>
    <w:rsid w:val="0014447E"/>
    <w:rsid w:val="00144663"/>
    <w:rsid w:val="0014559B"/>
    <w:rsid w:val="00145F8A"/>
    <w:rsid w:val="00150853"/>
    <w:rsid w:val="00150F94"/>
    <w:rsid w:val="00153430"/>
    <w:rsid w:val="00153E26"/>
    <w:rsid w:val="00154734"/>
    <w:rsid w:val="00154FEC"/>
    <w:rsid w:val="00155133"/>
    <w:rsid w:val="0015670A"/>
    <w:rsid w:val="00157319"/>
    <w:rsid w:val="001575C3"/>
    <w:rsid w:val="00160C58"/>
    <w:rsid w:val="00163E75"/>
    <w:rsid w:val="00164885"/>
    <w:rsid w:val="00165030"/>
    <w:rsid w:val="00165FB3"/>
    <w:rsid w:val="00166305"/>
    <w:rsid w:val="00171645"/>
    <w:rsid w:val="00171B9C"/>
    <w:rsid w:val="00172485"/>
    <w:rsid w:val="0017388A"/>
    <w:rsid w:val="001739A8"/>
    <w:rsid w:val="00173A98"/>
    <w:rsid w:val="001742B5"/>
    <w:rsid w:val="00174958"/>
    <w:rsid w:val="00174AF7"/>
    <w:rsid w:val="00174B1F"/>
    <w:rsid w:val="001762F7"/>
    <w:rsid w:val="001775FA"/>
    <w:rsid w:val="00182233"/>
    <w:rsid w:val="00182935"/>
    <w:rsid w:val="00186908"/>
    <w:rsid w:val="00187D3F"/>
    <w:rsid w:val="0019196E"/>
    <w:rsid w:val="0019305C"/>
    <w:rsid w:val="0019397A"/>
    <w:rsid w:val="0019426C"/>
    <w:rsid w:val="0019459A"/>
    <w:rsid w:val="0019556E"/>
    <w:rsid w:val="001955F1"/>
    <w:rsid w:val="00195DD0"/>
    <w:rsid w:val="0019627B"/>
    <w:rsid w:val="00196299"/>
    <w:rsid w:val="00196B81"/>
    <w:rsid w:val="00196D36"/>
    <w:rsid w:val="00197D66"/>
    <w:rsid w:val="00197D72"/>
    <w:rsid w:val="001A0096"/>
    <w:rsid w:val="001A0703"/>
    <w:rsid w:val="001A0AEA"/>
    <w:rsid w:val="001A2D5C"/>
    <w:rsid w:val="001A357B"/>
    <w:rsid w:val="001A4413"/>
    <w:rsid w:val="001A4E5A"/>
    <w:rsid w:val="001A5255"/>
    <w:rsid w:val="001A5490"/>
    <w:rsid w:val="001A5655"/>
    <w:rsid w:val="001A5AFA"/>
    <w:rsid w:val="001A78BD"/>
    <w:rsid w:val="001B0329"/>
    <w:rsid w:val="001B0B51"/>
    <w:rsid w:val="001B34F6"/>
    <w:rsid w:val="001B53F9"/>
    <w:rsid w:val="001B7172"/>
    <w:rsid w:val="001B7844"/>
    <w:rsid w:val="001C0768"/>
    <w:rsid w:val="001C1583"/>
    <w:rsid w:val="001C3338"/>
    <w:rsid w:val="001C3DC1"/>
    <w:rsid w:val="001C4DDE"/>
    <w:rsid w:val="001C7AFC"/>
    <w:rsid w:val="001C7CB3"/>
    <w:rsid w:val="001C7D43"/>
    <w:rsid w:val="001C7DAA"/>
    <w:rsid w:val="001D012A"/>
    <w:rsid w:val="001D171B"/>
    <w:rsid w:val="001D19D6"/>
    <w:rsid w:val="001D1D79"/>
    <w:rsid w:val="001D295D"/>
    <w:rsid w:val="001D30D8"/>
    <w:rsid w:val="001D353F"/>
    <w:rsid w:val="001D4300"/>
    <w:rsid w:val="001D5053"/>
    <w:rsid w:val="001D77DB"/>
    <w:rsid w:val="001E229B"/>
    <w:rsid w:val="001E2695"/>
    <w:rsid w:val="001E2872"/>
    <w:rsid w:val="001E3CBD"/>
    <w:rsid w:val="001E3E22"/>
    <w:rsid w:val="001E3FBE"/>
    <w:rsid w:val="001E4127"/>
    <w:rsid w:val="001E4146"/>
    <w:rsid w:val="001E4430"/>
    <w:rsid w:val="001E544C"/>
    <w:rsid w:val="001E5AFF"/>
    <w:rsid w:val="001E5B38"/>
    <w:rsid w:val="001E68A7"/>
    <w:rsid w:val="001E6DCA"/>
    <w:rsid w:val="001E74CD"/>
    <w:rsid w:val="001F0301"/>
    <w:rsid w:val="001F054A"/>
    <w:rsid w:val="001F3C3A"/>
    <w:rsid w:val="001F3D78"/>
    <w:rsid w:val="001F45CA"/>
    <w:rsid w:val="001F46F2"/>
    <w:rsid w:val="001F5F3C"/>
    <w:rsid w:val="001F69CB"/>
    <w:rsid w:val="001F6A7B"/>
    <w:rsid w:val="001F729E"/>
    <w:rsid w:val="00201167"/>
    <w:rsid w:val="00201489"/>
    <w:rsid w:val="00202235"/>
    <w:rsid w:val="00203982"/>
    <w:rsid w:val="00203E4F"/>
    <w:rsid w:val="00206461"/>
    <w:rsid w:val="002079F5"/>
    <w:rsid w:val="00207D8B"/>
    <w:rsid w:val="0021071A"/>
    <w:rsid w:val="00211630"/>
    <w:rsid w:val="002121A9"/>
    <w:rsid w:val="002126F3"/>
    <w:rsid w:val="002134A0"/>
    <w:rsid w:val="002135D8"/>
    <w:rsid w:val="0021385D"/>
    <w:rsid w:val="00214D8D"/>
    <w:rsid w:val="002167A0"/>
    <w:rsid w:val="0021684B"/>
    <w:rsid w:val="00217359"/>
    <w:rsid w:val="002200F5"/>
    <w:rsid w:val="0022048C"/>
    <w:rsid w:val="00220678"/>
    <w:rsid w:val="00220A53"/>
    <w:rsid w:val="0022184C"/>
    <w:rsid w:val="002245E2"/>
    <w:rsid w:val="00224F28"/>
    <w:rsid w:val="00225332"/>
    <w:rsid w:val="0022564A"/>
    <w:rsid w:val="00225AD3"/>
    <w:rsid w:val="00230213"/>
    <w:rsid w:val="002314F5"/>
    <w:rsid w:val="00232513"/>
    <w:rsid w:val="00232B7C"/>
    <w:rsid w:val="00232D4D"/>
    <w:rsid w:val="002336D7"/>
    <w:rsid w:val="00233B29"/>
    <w:rsid w:val="00233E18"/>
    <w:rsid w:val="00235809"/>
    <w:rsid w:val="002368A9"/>
    <w:rsid w:val="00236E6E"/>
    <w:rsid w:val="002376D0"/>
    <w:rsid w:val="0023777C"/>
    <w:rsid w:val="00240364"/>
    <w:rsid w:val="00240CF2"/>
    <w:rsid w:val="00241466"/>
    <w:rsid w:val="00241608"/>
    <w:rsid w:val="002419C0"/>
    <w:rsid w:val="00241CE7"/>
    <w:rsid w:val="00243D7B"/>
    <w:rsid w:val="00244D0A"/>
    <w:rsid w:val="00245453"/>
    <w:rsid w:val="002456F3"/>
    <w:rsid w:val="002463DE"/>
    <w:rsid w:val="00246A1C"/>
    <w:rsid w:val="00246EFE"/>
    <w:rsid w:val="0024737B"/>
    <w:rsid w:val="00247BC0"/>
    <w:rsid w:val="00251C1F"/>
    <w:rsid w:val="002533E7"/>
    <w:rsid w:val="002545B3"/>
    <w:rsid w:val="002547A5"/>
    <w:rsid w:val="00254A48"/>
    <w:rsid w:val="00261871"/>
    <w:rsid w:val="00264925"/>
    <w:rsid w:val="00264C83"/>
    <w:rsid w:val="002664A6"/>
    <w:rsid w:val="0026667A"/>
    <w:rsid w:val="00266C01"/>
    <w:rsid w:val="002674A6"/>
    <w:rsid w:val="002738C7"/>
    <w:rsid w:val="00273C1B"/>
    <w:rsid w:val="00273CB0"/>
    <w:rsid w:val="00273F40"/>
    <w:rsid w:val="00274A0D"/>
    <w:rsid w:val="00274FAF"/>
    <w:rsid w:val="00275D14"/>
    <w:rsid w:val="002773C8"/>
    <w:rsid w:val="002803AF"/>
    <w:rsid w:val="0028047F"/>
    <w:rsid w:val="00280A22"/>
    <w:rsid w:val="00282186"/>
    <w:rsid w:val="002821C3"/>
    <w:rsid w:val="002835B1"/>
    <w:rsid w:val="0028368A"/>
    <w:rsid w:val="00284639"/>
    <w:rsid w:val="00284F06"/>
    <w:rsid w:val="00285121"/>
    <w:rsid w:val="00285A69"/>
    <w:rsid w:val="002866C3"/>
    <w:rsid w:val="00286DA4"/>
    <w:rsid w:val="00286EFB"/>
    <w:rsid w:val="00290311"/>
    <w:rsid w:val="0029084E"/>
    <w:rsid w:val="00290F0D"/>
    <w:rsid w:val="0029144C"/>
    <w:rsid w:val="00291DC8"/>
    <w:rsid w:val="00292A50"/>
    <w:rsid w:val="00292D92"/>
    <w:rsid w:val="00293538"/>
    <w:rsid w:val="00294759"/>
    <w:rsid w:val="00295111"/>
    <w:rsid w:val="0029709C"/>
    <w:rsid w:val="002A090C"/>
    <w:rsid w:val="002A0E44"/>
    <w:rsid w:val="002A0F34"/>
    <w:rsid w:val="002A11D4"/>
    <w:rsid w:val="002A14E2"/>
    <w:rsid w:val="002A1B25"/>
    <w:rsid w:val="002A23C9"/>
    <w:rsid w:val="002A3023"/>
    <w:rsid w:val="002A3A55"/>
    <w:rsid w:val="002A40F1"/>
    <w:rsid w:val="002A4D3F"/>
    <w:rsid w:val="002A6349"/>
    <w:rsid w:val="002A64B5"/>
    <w:rsid w:val="002A64B9"/>
    <w:rsid w:val="002A6641"/>
    <w:rsid w:val="002A6A88"/>
    <w:rsid w:val="002A6FF2"/>
    <w:rsid w:val="002A7D12"/>
    <w:rsid w:val="002B01C4"/>
    <w:rsid w:val="002B07F6"/>
    <w:rsid w:val="002B098D"/>
    <w:rsid w:val="002B10AB"/>
    <w:rsid w:val="002B14A2"/>
    <w:rsid w:val="002B2CE9"/>
    <w:rsid w:val="002B3F19"/>
    <w:rsid w:val="002B5641"/>
    <w:rsid w:val="002B6702"/>
    <w:rsid w:val="002B6DD3"/>
    <w:rsid w:val="002C2A12"/>
    <w:rsid w:val="002C2C6C"/>
    <w:rsid w:val="002C2E68"/>
    <w:rsid w:val="002C3500"/>
    <w:rsid w:val="002C3505"/>
    <w:rsid w:val="002C3CE4"/>
    <w:rsid w:val="002C4420"/>
    <w:rsid w:val="002C4842"/>
    <w:rsid w:val="002C5FD4"/>
    <w:rsid w:val="002C66E7"/>
    <w:rsid w:val="002C6929"/>
    <w:rsid w:val="002C7204"/>
    <w:rsid w:val="002C72CB"/>
    <w:rsid w:val="002D1AAA"/>
    <w:rsid w:val="002D2E14"/>
    <w:rsid w:val="002D354C"/>
    <w:rsid w:val="002D4EBF"/>
    <w:rsid w:val="002D550B"/>
    <w:rsid w:val="002D5C4B"/>
    <w:rsid w:val="002D5C76"/>
    <w:rsid w:val="002D67BE"/>
    <w:rsid w:val="002D6C50"/>
    <w:rsid w:val="002D6EF5"/>
    <w:rsid w:val="002D71DF"/>
    <w:rsid w:val="002E0613"/>
    <w:rsid w:val="002E0F14"/>
    <w:rsid w:val="002E1653"/>
    <w:rsid w:val="002E1A2F"/>
    <w:rsid w:val="002E22AC"/>
    <w:rsid w:val="002E232F"/>
    <w:rsid w:val="002E2921"/>
    <w:rsid w:val="002E3C00"/>
    <w:rsid w:val="002E4D84"/>
    <w:rsid w:val="002E4E20"/>
    <w:rsid w:val="002E548E"/>
    <w:rsid w:val="002E69A8"/>
    <w:rsid w:val="002E7C38"/>
    <w:rsid w:val="002F0201"/>
    <w:rsid w:val="002F0E2B"/>
    <w:rsid w:val="002F163F"/>
    <w:rsid w:val="002F1A07"/>
    <w:rsid w:val="002F34F1"/>
    <w:rsid w:val="002F5A40"/>
    <w:rsid w:val="002F6A43"/>
    <w:rsid w:val="002F7FF6"/>
    <w:rsid w:val="00300989"/>
    <w:rsid w:val="00300FF1"/>
    <w:rsid w:val="00301E20"/>
    <w:rsid w:val="003028A6"/>
    <w:rsid w:val="00303401"/>
    <w:rsid w:val="003048BC"/>
    <w:rsid w:val="00304F80"/>
    <w:rsid w:val="003051B6"/>
    <w:rsid w:val="003064A7"/>
    <w:rsid w:val="00306BD5"/>
    <w:rsid w:val="00306DDE"/>
    <w:rsid w:val="003077A2"/>
    <w:rsid w:val="003105AD"/>
    <w:rsid w:val="003110D3"/>
    <w:rsid w:val="003117B2"/>
    <w:rsid w:val="00313E1A"/>
    <w:rsid w:val="00315269"/>
    <w:rsid w:val="003156C6"/>
    <w:rsid w:val="00315879"/>
    <w:rsid w:val="003172B5"/>
    <w:rsid w:val="00321EFB"/>
    <w:rsid w:val="00322217"/>
    <w:rsid w:val="00323654"/>
    <w:rsid w:val="00323757"/>
    <w:rsid w:val="003239DC"/>
    <w:rsid w:val="00323F95"/>
    <w:rsid w:val="00325E2E"/>
    <w:rsid w:val="00326729"/>
    <w:rsid w:val="0032749C"/>
    <w:rsid w:val="00327C0D"/>
    <w:rsid w:val="00327D38"/>
    <w:rsid w:val="00327F9C"/>
    <w:rsid w:val="0033045E"/>
    <w:rsid w:val="00331058"/>
    <w:rsid w:val="00331A8A"/>
    <w:rsid w:val="003332E2"/>
    <w:rsid w:val="00334260"/>
    <w:rsid w:val="0033464C"/>
    <w:rsid w:val="003348B3"/>
    <w:rsid w:val="003354BA"/>
    <w:rsid w:val="0033569B"/>
    <w:rsid w:val="00335991"/>
    <w:rsid w:val="00336DEA"/>
    <w:rsid w:val="00337853"/>
    <w:rsid w:val="0034014B"/>
    <w:rsid w:val="00342285"/>
    <w:rsid w:val="0034253B"/>
    <w:rsid w:val="0034403F"/>
    <w:rsid w:val="00344345"/>
    <w:rsid w:val="0034469C"/>
    <w:rsid w:val="00345007"/>
    <w:rsid w:val="00345898"/>
    <w:rsid w:val="00345919"/>
    <w:rsid w:val="00345EAE"/>
    <w:rsid w:val="00346920"/>
    <w:rsid w:val="003469DC"/>
    <w:rsid w:val="00346A3E"/>
    <w:rsid w:val="00347127"/>
    <w:rsid w:val="0034772A"/>
    <w:rsid w:val="00347984"/>
    <w:rsid w:val="00350C85"/>
    <w:rsid w:val="00350D9D"/>
    <w:rsid w:val="0035142A"/>
    <w:rsid w:val="00351489"/>
    <w:rsid w:val="00352188"/>
    <w:rsid w:val="003525C3"/>
    <w:rsid w:val="00354E67"/>
    <w:rsid w:val="0035595C"/>
    <w:rsid w:val="003559D6"/>
    <w:rsid w:val="00357410"/>
    <w:rsid w:val="003574C5"/>
    <w:rsid w:val="0035758C"/>
    <w:rsid w:val="00357AB7"/>
    <w:rsid w:val="00357C3B"/>
    <w:rsid w:val="00360089"/>
    <w:rsid w:val="00360917"/>
    <w:rsid w:val="00362FCF"/>
    <w:rsid w:val="00364608"/>
    <w:rsid w:val="003651A0"/>
    <w:rsid w:val="0036565C"/>
    <w:rsid w:val="00365B96"/>
    <w:rsid w:val="00366A70"/>
    <w:rsid w:val="00367F2E"/>
    <w:rsid w:val="003700E1"/>
    <w:rsid w:val="0037019F"/>
    <w:rsid w:val="003711EB"/>
    <w:rsid w:val="003716F4"/>
    <w:rsid w:val="003737A8"/>
    <w:rsid w:val="003750F1"/>
    <w:rsid w:val="003751E2"/>
    <w:rsid w:val="003753D6"/>
    <w:rsid w:val="00375EC1"/>
    <w:rsid w:val="00376BBA"/>
    <w:rsid w:val="00376C3E"/>
    <w:rsid w:val="00376EC0"/>
    <w:rsid w:val="00377718"/>
    <w:rsid w:val="0037798C"/>
    <w:rsid w:val="00377E8F"/>
    <w:rsid w:val="00377EF0"/>
    <w:rsid w:val="00382A5E"/>
    <w:rsid w:val="003830E0"/>
    <w:rsid w:val="00384170"/>
    <w:rsid w:val="003845D9"/>
    <w:rsid w:val="0038651F"/>
    <w:rsid w:val="00386696"/>
    <w:rsid w:val="00390D4F"/>
    <w:rsid w:val="00391E70"/>
    <w:rsid w:val="00392258"/>
    <w:rsid w:val="0039240D"/>
    <w:rsid w:val="00392ED2"/>
    <w:rsid w:val="00393ACA"/>
    <w:rsid w:val="003956DE"/>
    <w:rsid w:val="00397418"/>
    <w:rsid w:val="003978B7"/>
    <w:rsid w:val="003A00C6"/>
    <w:rsid w:val="003A0B73"/>
    <w:rsid w:val="003A1AAF"/>
    <w:rsid w:val="003A1CD3"/>
    <w:rsid w:val="003A1E96"/>
    <w:rsid w:val="003A22C6"/>
    <w:rsid w:val="003A4006"/>
    <w:rsid w:val="003A44C0"/>
    <w:rsid w:val="003A5523"/>
    <w:rsid w:val="003A71C7"/>
    <w:rsid w:val="003A736D"/>
    <w:rsid w:val="003A7F29"/>
    <w:rsid w:val="003B08A3"/>
    <w:rsid w:val="003B140E"/>
    <w:rsid w:val="003B1E52"/>
    <w:rsid w:val="003B1FD9"/>
    <w:rsid w:val="003B22F4"/>
    <w:rsid w:val="003B2DD1"/>
    <w:rsid w:val="003B31D8"/>
    <w:rsid w:val="003B4525"/>
    <w:rsid w:val="003B6BD7"/>
    <w:rsid w:val="003C0C85"/>
    <w:rsid w:val="003C145E"/>
    <w:rsid w:val="003C15C3"/>
    <w:rsid w:val="003C1BDE"/>
    <w:rsid w:val="003C212F"/>
    <w:rsid w:val="003C2479"/>
    <w:rsid w:val="003C29D1"/>
    <w:rsid w:val="003C34DB"/>
    <w:rsid w:val="003C3BEE"/>
    <w:rsid w:val="003C4FD8"/>
    <w:rsid w:val="003C5398"/>
    <w:rsid w:val="003C59FF"/>
    <w:rsid w:val="003C724C"/>
    <w:rsid w:val="003C7338"/>
    <w:rsid w:val="003D00A8"/>
    <w:rsid w:val="003D0ED6"/>
    <w:rsid w:val="003D1B9D"/>
    <w:rsid w:val="003D2E73"/>
    <w:rsid w:val="003D343F"/>
    <w:rsid w:val="003D3515"/>
    <w:rsid w:val="003D3EC8"/>
    <w:rsid w:val="003D3FE9"/>
    <w:rsid w:val="003D442D"/>
    <w:rsid w:val="003D5754"/>
    <w:rsid w:val="003D5AF6"/>
    <w:rsid w:val="003D61E7"/>
    <w:rsid w:val="003D655E"/>
    <w:rsid w:val="003D73E2"/>
    <w:rsid w:val="003E0031"/>
    <w:rsid w:val="003E28AC"/>
    <w:rsid w:val="003E2E79"/>
    <w:rsid w:val="003E31BF"/>
    <w:rsid w:val="003E393D"/>
    <w:rsid w:val="003E396D"/>
    <w:rsid w:val="003E3B90"/>
    <w:rsid w:val="003E4EBE"/>
    <w:rsid w:val="003E5D89"/>
    <w:rsid w:val="003E666A"/>
    <w:rsid w:val="003E696C"/>
    <w:rsid w:val="003E6FFF"/>
    <w:rsid w:val="003E756C"/>
    <w:rsid w:val="003F0A40"/>
    <w:rsid w:val="003F0C2D"/>
    <w:rsid w:val="003F0DCF"/>
    <w:rsid w:val="003F0DFC"/>
    <w:rsid w:val="003F0FA0"/>
    <w:rsid w:val="003F1B3A"/>
    <w:rsid w:val="003F2562"/>
    <w:rsid w:val="003F25A2"/>
    <w:rsid w:val="003F2814"/>
    <w:rsid w:val="003F2C95"/>
    <w:rsid w:val="003F40CC"/>
    <w:rsid w:val="003F40E9"/>
    <w:rsid w:val="003F4C0C"/>
    <w:rsid w:val="003F4CE8"/>
    <w:rsid w:val="003F50F8"/>
    <w:rsid w:val="003F63AB"/>
    <w:rsid w:val="003F77E8"/>
    <w:rsid w:val="003F7B33"/>
    <w:rsid w:val="00400463"/>
    <w:rsid w:val="004017D6"/>
    <w:rsid w:val="00401A3E"/>
    <w:rsid w:val="00401ED5"/>
    <w:rsid w:val="00402F01"/>
    <w:rsid w:val="0040327A"/>
    <w:rsid w:val="0040365E"/>
    <w:rsid w:val="00403DA8"/>
    <w:rsid w:val="00404ADB"/>
    <w:rsid w:val="00404BF6"/>
    <w:rsid w:val="00405349"/>
    <w:rsid w:val="00405A05"/>
    <w:rsid w:val="00405BD0"/>
    <w:rsid w:val="00405CCD"/>
    <w:rsid w:val="00406532"/>
    <w:rsid w:val="004066FA"/>
    <w:rsid w:val="0041085C"/>
    <w:rsid w:val="00411808"/>
    <w:rsid w:val="00413B95"/>
    <w:rsid w:val="004156EE"/>
    <w:rsid w:val="0041639C"/>
    <w:rsid w:val="00416C35"/>
    <w:rsid w:val="004173B4"/>
    <w:rsid w:val="0041792A"/>
    <w:rsid w:val="00420C0A"/>
    <w:rsid w:val="00421136"/>
    <w:rsid w:val="00421786"/>
    <w:rsid w:val="004224ED"/>
    <w:rsid w:val="00422858"/>
    <w:rsid w:val="00423CF6"/>
    <w:rsid w:val="00424237"/>
    <w:rsid w:val="004243C6"/>
    <w:rsid w:val="00425247"/>
    <w:rsid w:val="0042599F"/>
    <w:rsid w:val="004263F4"/>
    <w:rsid w:val="00426BEC"/>
    <w:rsid w:val="00432852"/>
    <w:rsid w:val="00433BFF"/>
    <w:rsid w:val="00434368"/>
    <w:rsid w:val="00434C9B"/>
    <w:rsid w:val="0043602B"/>
    <w:rsid w:val="0043627D"/>
    <w:rsid w:val="004362B0"/>
    <w:rsid w:val="00436815"/>
    <w:rsid w:val="00436C0F"/>
    <w:rsid w:val="00437B1F"/>
    <w:rsid w:val="00440B8A"/>
    <w:rsid w:val="00440ED1"/>
    <w:rsid w:val="004413DF"/>
    <w:rsid w:val="00442497"/>
    <w:rsid w:val="00443147"/>
    <w:rsid w:val="00444162"/>
    <w:rsid w:val="0044454D"/>
    <w:rsid w:val="00444783"/>
    <w:rsid w:val="00444D17"/>
    <w:rsid w:val="004451AA"/>
    <w:rsid w:val="00445E91"/>
    <w:rsid w:val="00446CD8"/>
    <w:rsid w:val="00446F1B"/>
    <w:rsid w:val="00450203"/>
    <w:rsid w:val="00450B72"/>
    <w:rsid w:val="004515DB"/>
    <w:rsid w:val="00451F8D"/>
    <w:rsid w:val="00452253"/>
    <w:rsid w:val="004529B5"/>
    <w:rsid w:val="00452B30"/>
    <w:rsid w:val="00452BFE"/>
    <w:rsid w:val="00454949"/>
    <w:rsid w:val="0045610E"/>
    <w:rsid w:val="00456F66"/>
    <w:rsid w:val="0045777A"/>
    <w:rsid w:val="0045778D"/>
    <w:rsid w:val="00457C65"/>
    <w:rsid w:val="00460E49"/>
    <w:rsid w:val="004612A1"/>
    <w:rsid w:val="004627BD"/>
    <w:rsid w:val="004636E0"/>
    <w:rsid w:val="004639D9"/>
    <w:rsid w:val="00465797"/>
    <w:rsid w:val="00466025"/>
    <w:rsid w:val="00466459"/>
    <w:rsid w:val="0046651E"/>
    <w:rsid w:val="00466A22"/>
    <w:rsid w:val="004703AE"/>
    <w:rsid w:val="0047119E"/>
    <w:rsid w:val="00471663"/>
    <w:rsid w:val="004725E7"/>
    <w:rsid w:val="004726A4"/>
    <w:rsid w:val="00472825"/>
    <w:rsid w:val="00472851"/>
    <w:rsid w:val="00473C80"/>
    <w:rsid w:val="0047443D"/>
    <w:rsid w:val="00474499"/>
    <w:rsid w:val="00474701"/>
    <w:rsid w:val="00474CC8"/>
    <w:rsid w:val="00475294"/>
    <w:rsid w:val="00475D94"/>
    <w:rsid w:val="004776D5"/>
    <w:rsid w:val="004777E7"/>
    <w:rsid w:val="004778BF"/>
    <w:rsid w:val="00477C17"/>
    <w:rsid w:val="004815AA"/>
    <w:rsid w:val="00481E4C"/>
    <w:rsid w:val="00481E87"/>
    <w:rsid w:val="00481F50"/>
    <w:rsid w:val="00482B38"/>
    <w:rsid w:val="00482CEB"/>
    <w:rsid w:val="00483EB9"/>
    <w:rsid w:val="004848FF"/>
    <w:rsid w:val="004863D7"/>
    <w:rsid w:val="004868E7"/>
    <w:rsid w:val="004875B6"/>
    <w:rsid w:val="00490C10"/>
    <w:rsid w:val="00494C94"/>
    <w:rsid w:val="00494E09"/>
    <w:rsid w:val="004964E5"/>
    <w:rsid w:val="004A06F8"/>
    <w:rsid w:val="004A175C"/>
    <w:rsid w:val="004A23A7"/>
    <w:rsid w:val="004A2BC5"/>
    <w:rsid w:val="004A37C6"/>
    <w:rsid w:val="004A3D8F"/>
    <w:rsid w:val="004A45A2"/>
    <w:rsid w:val="004A55A1"/>
    <w:rsid w:val="004A5805"/>
    <w:rsid w:val="004A6ED9"/>
    <w:rsid w:val="004A72CF"/>
    <w:rsid w:val="004A7428"/>
    <w:rsid w:val="004B0425"/>
    <w:rsid w:val="004B1695"/>
    <w:rsid w:val="004B2045"/>
    <w:rsid w:val="004B2345"/>
    <w:rsid w:val="004B2389"/>
    <w:rsid w:val="004B35E9"/>
    <w:rsid w:val="004B44AD"/>
    <w:rsid w:val="004B5F91"/>
    <w:rsid w:val="004B65F7"/>
    <w:rsid w:val="004B752D"/>
    <w:rsid w:val="004C035F"/>
    <w:rsid w:val="004C057D"/>
    <w:rsid w:val="004C0B21"/>
    <w:rsid w:val="004C0E4A"/>
    <w:rsid w:val="004C28A6"/>
    <w:rsid w:val="004C2C9A"/>
    <w:rsid w:val="004C2D91"/>
    <w:rsid w:val="004C344A"/>
    <w:rsid w:val="004C384F"/>
    <w:rsid w:val="004C3B41"/>
    <w:rsid w:val="004C6E50"/>
    <w:rsid w:val="004C71E5"/>
    <w:rsid w:val="004D1350"/>
    <w:rsid w:val="004D15C1"/>
    <w:rsid w:val="004D1987"/>
    <w:rsid w:val="004D1996"/>
    <w:rsid w:val="004D3263"/>
    <w:rsid w:val="004D335E"/>
    <w:rsid w:val="004D343C"/>
    <w:rsid w:val="004D386E"/>
    <w:rsid w:val="004D3F64"/>
    <w:rsid w:val="004D478B"/>
    <w:rsid w:val="004D4EBB"/>
    <w:rsid w:val="004D590C"/>
    <w:rsid w:val="004D638C"/>
    <w:rsid w:val="004D63F0"/>
    <w:rsid w:val="004E1346"/>
    <w:rsid w:val="004E21B9"/>
    <w:rsid w:val="004E2819"/>
    <w:rsid w:val="004E354B"/>
    <w:rsid w:val="004E4995"/>
    <w:rsid w:val="004E589B"/>
    <w:rsid w:val="004E5C54"/>
    <w:rsid w:val="004E64E8"/>
    <w:rsid w:val="004F0FA3"/>
    <w:rsid w:val="004F1817"/>
    <w:rsid w:val="004F2C6A"/>
    <w:rsid w:val="004F2EBB"/>
    <w:rsid w:val="004F311D"/>
    <w:rsid w:val="004F396D"/>
    <w:rsid w:val="004F3D70"/>
    <w:rsid w:val="004F4C41"/>
    <w:rsid w:val="004F54DA"/>
    <w:rsid w:val="004F6385"/>
    <w:rsid w:val="004F65F6"/>
    <w:rsid w:val="004F680A"/>
    <w:rsid w:val="004F7FEF"/>
    <w:rsid w:val="005006F1"/>
    <w:rsid w:val="00501854"/>
    <w:rsid w:val="00501996"/>
    <w:rsid w:val="005037B7"/>
    <w:rsid w:val="0050417E"/>
    <w:rsid w:val="00504254"/>
    <w:rsid w:val="00504D8B"/>
    <w:rsid w:val="00505101"/>
    <w:rsid w:val="005051D1"/>
    <w:rsid w:val="00505817"/>
    <w:rsid w:val="0050582C"/>
    <w:rsid w:val="0050594A"/>
    <w:rsid w:val="00506518"/>
    <w:rsid w:val="00506831"/>
    <w:rsid w:val="00506E7C"/>
    <w:rsid w:val="00510496"/>
    <w:rsid w:val="005104B0"/>
    <w:rsid w:val="00513C7B"/>
    <w:rsid w:val="005143C2"/>
    <w:rsid w:val="0051533E"/>
    <w:rsid w:val="005157BF"/>
    <w:rsid w:val="005164EA"/>
    <w:rsid w:val="005172D7"/>
    <w:rsid w:val="00517824"/>
    <w:rsid w:val="00517DDC"/>
    <w:rsid w:val="00520712"/>
    <w:rsid w:val="005219CF"/>
    <w:rsid w:val="00522079"/>
    <w:rsid w:val="0052324B"/>
    <w:rsid w:val="005254E0"/>
    <w:rsid w:val="005272AE"/>
    <w:rsid w:val="00527BA4"/>
    <w:rsid w:val="00530D81"/>
    <w:rsid w:val="00530FE2"/>
    <w:rsid w:val="00532E71"/>
    <w:rsid w:val="00533668"/>
    <w:rsid w:val="005339EC"/>
    <w:rsid w:val="00533FDD"/>
    <w:rsid w:val="0053424B"/>
    <w:rsid w:val="005343E2"/>
    <w:rsid w:val="00535170"/>
    <w:rsid w:val="00535326"/>
    <w:rsid w:val="005358D0"/>
    <w:rsid w:val="00535918"/>
    <w:rsid w:val="00535CE9"/>
    <w:rsid w:val="005370F5"/>
    <w:rsid w:val="00537105"/>
    <w:rsid w:val="00540647"/>
    <w:rsid w:val="00540E0B"/>
    <w:rsid w:val="005411D8"/>
    <w:rsid w:val="00541DB8"/>
    <w:rsid w:val="0054293D"/>
    <w:rsid w:val="0054350B"/>
    <w:rsid w:val="0054354C"/>
    <w:rsid w:val="00544206"/>
    <w:rsid w:val="0054503C"/>
    <w:rsid w:val="0054521B"/>
    <w:rsid w:val="00545371"/>
    <w:rsid w:val="00546E79"/>
    <w:rsid w:val="00547010"/>
    <w:rsid w:val="005476A8"/>
    <w:rsid w:val="00547835"/>
    <w:rsid w:val="00550688"/>
    <w:rsid w:val="00550814"/>
    <w:rsid w:val="0055120A"/>
    <w:rsid w:val="00551ADD"/>
    <w:rsid w:val="00552512"/>
    <w:rsid w:val="00552797"/>
    <w:rsid w:val="00552CF3"/>
    <w:rsid w:val="005534A0"/>
    <w:rsid w:val="00553B3D"/>
    <w:rsid w:val="00553E73"/>
    <w:rsid w:val="00555714"/>
    <w:rsid w:val="00555759"/>
    <w:rsid w:val="00555C70"/>
    <w:rsid w:val="00556278"/>
    <w:rsid w:val="00556F02"/>
    <w:rsid w:val="00557943"/>
    <w:rsid w:val="005604B0"/>
    <w:rsid w:val="00560A57"/>
    <w:rsid w:val="00561839"/>
    <w:rsid w:val="00561BEE"/>
    <w:rsid w:val="00564AE9"/>
    <w:rsid w:val="0056683A"/>
    <w:rsid w:val="00567AD8"/>
    <w:rsid w:val="00567FF1"/>
    <w:rsid w:val="00571616"/>
    <w:rsid w:val="0057170D"/>
    <w:rsid w:val="00571C34"/>
    <w:rsid w:val="00572D77"/>
    <w:rsid w:val="00573C66"/>
    <w:rsid w:val="00574E99"/>
    <w:rsid w:val="00575090"/>
    <w:rsid w:val="0057531C"/>
    <w:rsid w:val="00576F7D"/>
    <w:rsid w:val="0058001F"/>
    <w:rsid w:val="005802AF"/>
    <w:rsid w:val="00580510"/>
    <w:rsid w:val="005805BB"/>
    <w:rsid w:val="00581182"/>
    <w:rsid w:val="0058176B"/>
    <w:rsid w:val="0058207A"/>
    <w:rsid w:val="00582494"/>
    <w:rsid w:val="005826DE"/>
    <w:rsid w:val="00582EF2"/>
    <w:rsid w:val="005830D7"/>
    <w:rsid w:val="00583300"/>
    <w:rsid w:val="00583712"/>
    <w:rsid w:val="0058478A"/>
    <w:rsid w:val="00586166"/>
    <w:rsid w:val="00591D63"/>
    <w:rsid w:val="00591EC4"/>
    <w:rsid w:val="00592E99"/>
    <w:rsid w:val="00594EE8"/>
    <w:rsid w:val="005952BC"/>
    <w:rsid w:val="005955F2"/>
    <w:rsid w:val="0059561E"/>
    <w:rsid w:val="00596493"/>
    <w:rsid w:val="005965C1"/>
    <w:rsid w:val="00596FBE"/>
    <w:rsid w:val="005A0745"/>
    <w:rsid w:val="005A0D97"/>
    <w:rsid w:val="005A0F9B"/>
    <w:rsid w:val="005A4B20"/>
    <w:rsid w:val="005A4BF0"/>
    <w:rsid w:val="005A5A81"/>
    <w:rsid w:val="005A5CD1"/>
    <w:rsid w:val="005A6833"/>
    <w:rsid w:val="005A7438"/>
    <w:rsid w:val="005A75DC"/>
    <w:rsid w:val="005A7FE1"/>
    <w:rsid w:val="005B0E85"/>
    <w:rsid w:val="005B1105"/>
    <w:rsid w:val="005B447A"/>
    <w:rsid w:val="005B45AF"/>
    <w:rsid w:val="005B50C2"/>
    <w:rsid w:val="005B57AB"/>
    <w:rsid w:val="005B585B"/>
    <w:rsid w:val="005B5AA0"/>
    <w:rsid w:val="005B5C2B"/>
    <w:rsid w:val="005B7079"/>
    <w:rsid w:val="005B7FDA"/>
    <w:rsid w:val="005C2330"/>
    <w:rsid w:val="005C344F"/>
    <w:rsid w:val="005C5A7A"/>
    <w:rsid w:val="005C664F"/>
    <w:rsid w:val="005C75BB"/>
    <w:rsid w:val="005D03F2"/>
    <w:rsid w:val="005D0BC7"/>
    <w:rsid w:val="005D2B06"/>
    <w:rsid w:val="005D358F"/>
    <w:rsid w:val="005D3B3B"/>
    <w:rsid w:val="005D4A78"/>
    <w:rsid w:val="005D5B24"/>
    <w:rsid w:val="005D6522"/>
    <w:rsid w:val="005D6CF8"/>
    <w:rsid w:val="005D6F04"/>
    <w:rsid w:val="005D76DA"/>
    <w:rsid w:val="005E0346"/>
    <w:rsid w:val="005E0547"/>
    <w:rsid w:val="005E0C3C"/>
    <w:rsid w:val="005E0D21"/>
    <w:rsid w:val="005E10D5"/>
    <w:rsid w:val="005E125E"/>
    <w:rsid w:val="005E13EA"/>
    <w:rsid w:val="005E18C8"/>
    <w:rsid w:val="005E3ACE"/>
    <w:rsid w:val="005E3B2D"/>
    <w:rsid w:val="005E3C7C"/>
    <w:rsid w:val="005E5B12"/>
    <w:rsid w:val="005E5F5D"/>
    <w:rsid w:val="005E6687"/>
    <w:rsid w:val="005E669D"/>
    <w:rsid w:val="005E7C8E"/>
    <w:rsid w:val="005F2BC7"/>
    <w:rsid w:val="005F34C8"/>
    <w:rsid w:val="005F43B0"/>
    <w:rsid w:val="005F5012"/>
    <w:rsid w:val="005F5387"/>
    <w:rsid w:val="005F56C9"/>
    <w:rsid w:val="005F6434"/>
    <w:rsid w:val="005F71D9"/>
    <w:rsid w:val="005F7245"/>
    <w:rsid w:val="005F7BCE"/>
    <w:rsid w:val="006002FD"/>
    <w:rsid w:val="00601FCE"/>
    <w:rsid w:val="00602803"/>
    <w:rsid w:val="00603F7E"/>
    <w:rsid w:val="0060405C"/>
    <w:rsid w:val="00604CD1"/>
    <w:rsid w:val="00604F23"/>
    <w:rsid w:val="006058A9"/>
    <w:rsid w:val="00605B5E"/>
    <w:rsid w:val="00606364"/>
    <w:rsid w:val="00606706"/>
    <w:rsid w:val="006069BC"/>
    <w:rsid w:val="00607289"/>
    <w:rsid w:val="0060778F"/>
    <w:rsid w:val="00610157"/>
    <w:rsid w:val="00610E9B"/>
    <w:rsid w:val="006113D0"/>
    <w:rsid w:val="006115EE"/>
    <w:rsid w:val="00612116"/>
    <w:rsid w:val="00612153"/>
    <w:rsid w:val="006124C7"/>
    <w:rsid w:val="006137F7"/>
    <w:rsid w:val="0061549E"/>
    <w:rsid w:val="00616A3D"/>
    <w:rsid w:val="00616F82"/>
    <w:rsid w:val="006200BF"/>
    <w:rsid w:val="0062013C"/>
    <w:rsid w:val="00620F0F"/>
    <w:rsid w:val="00621007"/>
    <w:rsid w:val="00621A51"/>
    <w:rsid w:val="00621C7E"/>
    <w:rsid w:val="00623177"/>
    <w:rsid w:val="00623179"/>
    <w:rsid w:val="00623776"/>
    <w:rsid w:val="00624494"/>
    <w:rsid w:val="006250C6"/>
    <w:rsid w:val="006255D2"/>
    <w:rsid w:val="00625E9A"/>
    <w:rsid w:val="006278CB"/>
    <w:rsid w:val="0062791B"/>
    <w:rsid w:val="006302DD"/>
    <w:rsid w:val="006317C5"/>
    <w:rsid w:val="00631F04"/>
    <w:rsid w:val="0063221C"/>
    <w:rsid w:val="006334BF"/>
    <w:rsid w:val="00633C34"/>
    <w:rsid w:val="006348DC"/>
    <w:rsid w:val="00635B8C"/>
    <w:rsid w:val="006365BC"/>
    <w:rsid w:val="00636919"/>
    <w:rsid w:val="00636B64"/>
    <w:rsid w:val="00640328"/>
    <w:rsid w:val="0064218B"/>
    <w:rsid w:val="00642C6B"/>
    <w:rsid w:val="00643A34"/>
    <w:rsid w:val="0064401F"/>
    <w:rsid w:val="006441F8"/>
    <w:rsid w:val="00644A5B"/>
    <w:rsid w:val="00645172"/>
    <w:rsid w:val="00645FCB"/>
    <w:rsid w:val="0064689A"/>
    <w:rsid w:val="00647011"/>
    <w:rsid w:val="00647EAF"/>
    <w:rsid w:val="0065041F"/>
    <w:rsid w:val="00650535"/>
    <w:rsid w:val="00650D5E"/>
    <w:rsid w:val="0065117F"/>
    <w:rsid w:val="006524B1"/>
    <w:rsid w:val="006526B1"/>
    <w:rsid w:val="00654100"/>
    <w:rsid w:val="006558CF"/>
    <w:rsid w:val="00655A9C"/>
    <w:rsid w:val="006575C9"/>
    <w:rsid w:val="006603F0"/>
    <w:rsid w:val="00660D48"/>
    <w:rsid w:val="00661327"/>
    <w:rsid w:val="00661A93"/>
    <w:rsid w:val="006621D2"/>
    <w:rsid w:val="0066234B"/>
    <w:rsid w:val="00662EA1"/>
    <w:rsid w:val="00663283"/>
    <w:rsid w:val="006632B5"/>
    <w:rsid w:val="00663587"/>
    <w:rsid w:val="00663F24"/>
    <w:rsid w:val="0066479B"/>
    <w:rsid w:val="00665B43"/>
    <w:rsid w:val="00666113"/>
    <w:rsid w:val="00666E58"/>
    <w:rsid w:val="006714AD"/>
    <w:rsid w:val="00672805"/>
    <w:rsid w:val="006729A5"/>
    <w:rsid w:val="00673CE2"/>
    <w:rsid w:val="006740A8"/>
    <w:rsid w:val="006740E4"/>
    <w:rsid w:val="00675A3A"/>
    <w:rsid w:val="0067605A"/>
    <w:rsid w:val="00676AE5"/>
    <w:rsid w:val="00680211"/>
    <w:rsid w:val="00680B39"/>
    <w:rsid w:val="00680E72"/>
    <w:rsid w:val="00681A3A"/>
    <w:rsid w:val="00682834"/>
    <w:rsid w:val="006829AA"/>
    <w:rsid w:val="00684612"/>
    <w:rsid w:val="00684802"/>
    <w:rsid w:val="00684B04"/>
    <w:rsid w:val="006857CD"/>
    <w:rsid w:val="00685A97"/>
    <w:rsid w:val="00686400"/>
    <w:rsid w:val="00686E0F"/>
    <w:rsid w:val="00687063"/>
    <w:rsid w:val="0069165F"/>
    <w:rsid w:val="0069190C"/>
    <w:rsid w:val="00691DF9"/>
    <w:rsid w:val="00692497"/>
    <w:rsid w:val="006932B0"/>
    <w:rsid w:val="00696FD2"/>
    <w:rsid w:val="0069745C"/>
    <w:rsid w:val="006976DE"/>
    <w:rsid w:val="006A07FF"/>
    <w:rsid w:val="006A1033"/>
    <w:rsid w:val="006A1BC3"/>
    <w:rsid w:val="006A2B22"/>
    <w:rsid w:val="006A3950"/>
    <w:rsid w:val="006A4AA4"/>
    <w:rsid w:val="006A5CF9"/>
    <w:rsid w:val="006B1404"/>
    <w:rsid w:val="006B175C"/>
    <w:rsid w:val="006B2216"/>
    <w:rsid w:val="006B3070"/>
    <w:rsid w:val="006B3A61"/>
    <w:rsid w:val="006B4D59"/>
    <w:rsid w:val="006B4FF9"/>
    <w:rsid w:val="006B5622"/>
    <w:rsid w:val="006B573D"/>
    <w:rsid w:val="006B57D5"/>
    <w:rsid w:val="006B588D"/>
    <w:rsid w:val="006B5DA2"/>
    <w:rsid w:val="006B5F8F"/>
    <w:rsid w:val="006B6075"/>
    <w:rsid w:val="006B61FD"/>
    <w:rsid w:val="006B6331"/>
    <w:rsid w:val="006B65E1"/>
    <w:rsid w:val="006C09C5"/>
    <w:rsid w:val="006C0C3C"/>
    <w:rsid w:val="006C1245"/>
    <w:rsid w:val="006C13F2"/>
    <w:rsid w:val="006C1433"/>
    <w:rsid w:val="006C2D2E"/>
    <w:rsid w:val="006C3CAF"/>
    <w:rsid w:val="006C3E2A"/>
    <w:rsid w:val="006C41EA"/>
    <w:rsid w:val="006C572B"/>
    <w:rsid w:val="006C57C1"/>
    <w:rsid w:val="006C6702"/>
    <w:rsid w:val="006C6A90"/>
    <w:rsid w:val="006C7D65"/>
    <w:rsid w:val="006C7FD2"/>
    <w:rsid w:val="006D00B9"/>
    <w:rsid w:val="006D0320"/>
    <w:rsid w:val="006D3139"/>
    <w:rsid w:val="006D501E"/>
    <w:rsid w:val="006D6464"/>
    <w:rsid w:val="006D7B88"/>
    <w:rsid w:val="006E00FE"/>
    <w:rsid w:val="006E138F"/>
    <w:rsid w:val="006E18F8"/>
    <w:rsid w:val="006E2577"/>
    <w:rsid w:val="006E2A73"/>
    <w:rsid w:val="006E3962"/>
    <w:rsid w:val="006E4777"/>
    <w:rsid w:val="006E4BA6"/>
    <w:rsid w:val="006E5C09"/>
    <w:rsid w:val="006E664C"/>
    <w:rsid w:val="006F00FB"/>
    <w:rsid w:val="006F0104"/>
    <w:rsid w:val="006F0CCE"/>
    <w:rsid w:val="006F2A46"/>
    <w:rsid w:val="006F2D3C"/>
    <w:rsid w:val="006F321C"/>
    <w:rsid w:val="006F4483"/>
    <w:rsid w:val="006F4A26"/>
    <w:rsid w:val="006F55B8"/>
    <w:rsid w:val="006F5785"/>
    <w:rsid w:val="006F5935"/>
    <w:rsid w:val="006F70C5"/>
    <w:rsid w:val="006F728A"/>
    <w:rsid w:val="00700C80"/>
    <w:rsid w:val="0070172C"/>
    <w:rsid w:val="00702F4C"/>
    <w:rsid w:val="007034D2"/>
    <w:rsid w:val="007048EC"/>
    <w:rsid w:val="0070499D"/>
    <w:rsid w:val="007054B2"/>
    <w:rsid w:val="00705EA4"/>
    <w:rsid w:val="007063BF"/>
    <w:rsid w:val="00707310"/>
    <w:rsid w:val="00707BC6"/>
    <w:rsid w:val="00710271"/>
    <w:rsid w:val="0071060E"/>
    <w:rsid w:val="007110E4"/>
    <w:rsid w:val="00711C44"/>
    <w:rsid w:val="00712278"/>
    <w:rsid w:val="0071246A"/>
    <w:rsid w:val="00712937"/>
    <w:rsid w:val="00712BD2"/>
    <w:rsid w:val="00712F0B"/>
    <w:rsid w:val="00713969"/>
    <w:rsid w:val="00714960"/>
    <w:rsid w:val="00714AE7"/>
    <w:rsid w:val="00714C4F"/>
    <w:rsid w:val="0071554C"/>
    <w:rsid w:val="00715CE3"/>
    <w:rsid w:val="007166F4"/>
    <w:rsid w:val="00716A06"/>
    <w:rsid w:val="00717A4F"/>
    <w:rsid w:val="007200BE"/>
    <w:rsid w:val="00720364"/>
    <w:rsid w:val="00721031"/>
    <w:rsid w:val="00722DE0"/>
    <w:rsid w:val="007237C0"/>
    <w:rsid w:val="00723B5E"/>
    <w:rsid w:val="007246A2"/>
    <w:rsid w:val="00724D96"/>
    <w:rsid w:val="007264E2"/>
    <w:rsid w:val="00726520"/>
    <w:rsid w:val="00727B52"/>
    <w:rsid w:val="0073109C"/>
    <w:rsid w:val="007313D3"/>
    <w:rsid w:val="00731412"/>
    <w:rsid w:val="00731EFB"/>
    <w:rsid w:val="00732B48"/>
    <w:rsid w:val="00734CAB"/>
    <w:rsid w:val="00735027"/>
    <w:rsid w:val="00735FC3"/>
    <w:rsid w:val="007360D7"/>
    <w:rsid w:val="00737001"/>
    <w:rsid w:val="0073715F"/>
    <w:rsid w:val="007376CE"/>
    <w:rsid w:val="0074139C"/>
    <w:rsid w:val="007413D9"/>
    <w:rsid w:val="00741566"/>
    <w:rsid w:val="00744841"/>
    <w:rsid w:val="0074524A"/>
    <w:rsid w:val="0074542E"/>
    <w:rsid w:val="007456E0"/>
    <w:rsid w:val="00745E73"/>
    <w:rsid w:val="00747BE7"/>
    <w:rsid w:val="00747D3A"/>
    <w:rsid w:val="0075154D"/>
    <w:rsid w:val="00751587"/>
    <w:rsid w:val="00752B51"/>
    <w:rsid w:val="00752F9D"/>
    <w:rsid w:val="007548D1"/>
    <w:rsid w:val="00755756"/>
    <w:rsid w:val="00755D4E"/>
    <w:rsid w:val="00756BC2"/>
    <w:rsid w:val="007573F4"/>
    <w:rsid w:val="007601CA"/>
    <w:rsid w:val="007607E6"/>
    <w:rsid w:val="00761063"/>
    <w:rsid w:val="00761810"/>
    <w:rsid w:val="00762BC0"/>
    <w:rsid w:val="00763207"/>
    <w:rsid w:val="00763D64"/>
    <w:rsid w:val="00764272"/>
    <w:rsid w:val="00766FCE"/>
    <w:rsid w:val="0077114B"/>
    <w:rsid w:val="00771401"/>
    <w:rsid w:val="0077359B"/>
    <w:rsid w:val="00773825"/>
    <w:rsid w:val="007756ED"/>
    <w:rsid w:val="00776DD9"/>
    <w:rsid w:val="00777B9E"/>
    <w:rsid w:val="00780FC0"/>
    <w:rsid w:val="00781407"/>
    <w:rsid w:val="0078143B"/>
    <w:rsid w:val="0078721C"/>
    <w:rsid w:val="007901BB"/>
    <w:rsid w:val="00790E56"/>
    <w:rsid w:val="00791422"/>
    <w:rsid w:val="007917B8"/>
    <w:rsid w:val="00791FD1"/>
    <w:rsid w:val="00792245"/>
    <w:rsid w:val="007927D0"/>
    <w:rsid w:val="00792C5F"/>
    <w:rsid w:val="0079376C"/>
    <w:rsid w:val="0079392C"/>
    <w:rsid w:val="00793C37"/>
    <w:rsid w:val="00794138"/>
    <w:rsid w:val="00794757"/>
    <w:rsid w:val="00794B18"/>
    <w:rsid w:val="00794D94"/>
    <w:rsid w:val="00795CB2"/>
    <w:rsid w:val="00795F43"/>
    <w:rsid w:val="007962A1"/>
    <w:rsid w:val="00796F15"/>
    <w:rsid w:val="00797643"/>
    <w:rsid w:val="007977FC"/>
    <w:rsid w:val="00797E1C"/>
    <w:rsid w:val="00797FA1"/>
    <w:rsid w:val="007A01BC"/>
    <w:rsid w:val="007A23F0"/>
    <w:rsid w:val="007A2934"/>
    <w:rsid w:val="007A2D7E"/>
    <w:rsid w:val="007A339D"/>
    <w:rsid w:val="007A6927"/>
    <w:rsid w:val="007A75D8"/>
    <w:rsid w:val="007B0096"/>
    <w:rsid w:val="007B0F3C"/>
    <w:rsid w:val="007B1278"/>
    <w:rsid w:val="007B2818"/>
    <w:rsid w:val="007B3078"/>
    <w:rsid w:val="007B34BC"/>
    <w:rsid w:val="007B363B"/>
    <w:rsid w:val="007B52C6"/>
    <w:rsid w:val="007B63D4"/>
    <w:rsid w:val="007B7FF6"/>
    <w:rsid w:val="007C0530"/>
    <w:rsid w:val="007C09D7"/>
    <w:rsid w:val="007C1A2B"/>
    <w:rsid w:val="007C2410"/>
    <w:rsid w:val="007C2659"/>
    <w:rsid w:val="007C34A0"/>
    <w:rsid w:val="007C61DC"/>
    <w:rsid w:val="007C6C21"/>
    <w:rsid w:val="007C712A"/>
    <w:rsid w:val="007C7160"/>
    <w:rsid w:val="007D01C6"/>
    <w:rsid w:val="007D0EAE"/>
    <w:rsid w:val="007D1D2D"/>
    <w:rsid w:val="007D27D1"/>
    <w:rsid w:val="007D335A"/>
    <w:rsid w:val="007D52B1"/>
    <w:rsid w:val="007D5BF3"/>
    <w:rsid w:val="007D5EF7"/>
    <w:rsid w:val="007D642A"/>
    <w:rsid w:val="007D7CD2"/>
    <w:rsid w:val="007E02A9"/>
    <w:rsid w:val="007E043C"/>
    <w:rsid w:val="007E14FD"/>
    <w:rsid w:val="007E5CF9"/>
    <w:rsid w:val="007E5D18"/>
    <w:rsid w:val="007E6D1F"/>
    <w:rsid w:val="007E7615"/>
    <w:rsid w:val="007F12CF"/>
    <w:rsid w:val="007F15DD"/>
    <w:rsid w:val="007F1A02"/>
    <w:rsid w:val="007F20B4"/>
    <w:rsid w:val="007F26C6"/>
    <w:rsid w:val="007F2ADA"/>
    <w:rsid w:val="007F3A8F"/>
    <w:rsid w:val="007F3C59"/>
    <w:rsid w:val="007F3EE7"/>
    <w:rsid w:val="007F4CAF"/>
    <w:rsid w:val="007F51F2"/>
    <w:rsid w:val="007F6796"/>
    <w:rsid w:val="007F6B96"/>
    <w:rsid w:val="007F6C85"/>
    <w:rsid w:val="007F6D25"/>
    <w:rsid w:val="007F6D98"/>
    <w:rsid w:val="007F7395"/>
    <w:rsid w:val="007F753D"/>
    <w:rsid w:val="00800439"/>
    <w:rsid w:val="00802999"/>
    <w:rsid w:val="008032F3"/>
    <w:rsid w:val="0080395B"/>
    <w:rsid w:val="008043BE"/>
    <w:rsid w:val="00804D8E"/>
    <w:rsid w:val="00805318"/>
    <w:rsid w:val="00805A19"/>
    <w:rsid w:val="00805E62"/>
    <w:rsid w:val="00806564"/>
    <w:rsid w:val="00806885"/>
    <w:rsid w:val="0080704B"/>
    <w:rsid w:val="00810B13"/>
    <w:rsid w:val="00810B57"/>
    <w:rsid w:val="00811343"/>
    <w:rsid w:val="0081145B"/>
    <w:rsid w:val="00812E13"/>
    <w:rsid w:val="00812E64"/>
    <w:rsid w:val="00815D08"/>
    <w:rsid w:val="00816442"/>
    <w:rsid w:val="00816559"/>
    <w:rsid w:val="00821C6C"/>
    <w:rsid w:val="00821E44"/>
    <w:rsid w:val="0082310C"/>
    <w:rsid w:val="00824CD8"/>
    <w:rsid w:val="00825807"/>
    <w:rsid w:val="00825BBA"/>
    <w:rsid w:val="00827483"/>
    <w:rsid w:val="00830748"/>
    <w:rsid w:val="008307AF"/>
    <w:rsid w:val="008318CA"/>
    <w:rsid w:val="00831CC1"/>
    <w:rsid w:val="00833EE7"/>
    <w:rsid w:val="0083434B"/>
    <w:rsid w:val="00834363"/>
    <w:rsid w:val="00835C4A"/>
    <w:rsid w:val="0083721D"/>
    <w:rsid w:val="0083760E"/>
    <w:rsid w:val="00837DF7"/>
    <w:rsid w:val="00837E5E"/>
    <w:rsid w:val="008417B7"/>
    <w:rsid w:val="00842480"/>
    <w:rsid w:val="0084320A"/>
    <w:rsid w:val="0084343A"/>
    <w:rsid w:val="008435B2"/>
    <w:rsid w:val="00843A1D"/>
    <w:rsid w:val="00844ABC"/>
    <w:rsid w:val="00845DF1"/>
    <w:rsid w:val="00846A6B"/>
    <w:rsid w:val="00850E39"/>
    <w:rsid w:val="0085183F"/>
    <w:rsid w:val="00851EDA"/>
    <w:rsid w:val="00852305"/>
    <w:rsid w:val="00852F96"/>
    <w:rsid w:val="00853C96"/>
    <w:rsid w:val="0085439C"/>
    <w:rsid w:val="008546AD"/>
    <w:rsid w:val="008549A4"/>
    <w:rsid w:val="00854E10"/>
    <w:rsid w:val="00854FBE"/>
    <w:rsid w:val="0085510C"/>
    <w:rsid w:val="0085533F"/>
    <w:rsid w:val="008562DE"/>
    <w:rsid w:val="00856721"/>
    <w:rsid w:val="0085696D"/>
    <w:rsid w:val="00856B9A"/>
    <w:rsid w:val="00857D8D"/>
    <w:rsid w:val="008603FF"/>
    <w:rsid w:val="008617E8"/>
    <w:rsid w:val="008618B8"/>
    <w:rsid w:val="00862612"/>
    <w:rsid w:val="00862691"/>
    <w:rsid w:val="008636C2"/>
    <w:rsid w:val="00863770"/>
    <w:rsid w:val="00863F4A"/>
    <w:rsid w:val="008640D3"/>
    <w:rsid w:val="008654FB"/>
    <w:rsid w:val="00866CE0"/>
    <w:rsid w:val="00866E25"/>
    <w:rsid w:val="008676FF"/>
    <w:rsid w:val="008702F8"/>
    <w:rsid w:val="00870495"/>
    <w:rsid w:val="008708B2"/>
    <w:rsid w:val="00870C0A"/>
    <w:rsid w:val="00870DBB"/>
    <w:rsid w:val="00871758"/>
    <w:rsid w:val="00871D3A"/>
    <w:rsid w:val="00872009"/>
    <w:rsid w:val="00872305"/>
    <w:rsid w:val="00872D4A"/>
    <w:rsid w:val="008740CD"/>
    <w:rsid w:val="00874912"/>
    <w:rsid w:val="00875B39"/>
    <w:rsid w:val="00881B90"/>
    <w:rsid w:val="00882A8C"/>
    <w:rsid w:val="008834F8"/>
    <w:rsid w:val="00883E03"/>
    <w:rsid w:val="008842A6"/>
    <w:rsid w:val="00884A10"/>
    <w:rsid w:val="008856F3"/>
    <w:rsid w:val="00885B4A"/>
    <w:rsid w:val="00885BC5"/>
    <w:rsid w:val="00886AD8"/>
    <w:rsid w:val="00887E6B"/>
    <w:rsid w:val="00887F28"/>
    <w:rsid w:val="00891B15"/>
    <w:rsid w:val="00891E00"/>
    <w:rsid w:val="00891E71"/>
    <w:rsid w:val="00893BF8"/>
    <w:rsid w:val="00893D7F"/>
    <w:rsid w:val="00894CCE"/>
    <w:rsid w:val="008955F2"/>
    <w:rsid w:val="00895F57"/>
    <w:rsid w:val="00897D47"/>
    <w:rsid w:val="008A018C"/>
    <w:rsid w:val="008A0311"/>
    <w:rsid w:val="008A061E"/>
    <w:rsid w:val="008A13A5"/>
    <w:rsid w:val="008A1F7B"/>
    <w:rsid w:val="008A278E"/>
    <w:rsid w:val="008A29B3"/>
    <w:rsid w:val="008A32F9"/>
    <w:rsid w:val="008A3D26"/>
    <w:rsid w:val="008A57E8"/>
    <w:rsid w:val="008A73AF"/>
    <w:rsid w:val="008B1DB6"/>
    <w:rsid w:val="008B29B1"/>
    <w:rsid w:val="008B2FB5"/>
    <w:rsid w:val="008B3E0F"/>
    <w:rsid w:val="008B4AAA"/>
    <w:rsid w:val="008B50E5"/>
    <w:rsid w:val="008B5DFC"/>
    <w:rsid w:val="008B72EE"/>
    <w:rsid w:val="008C01AB"/>
    <w:rsid w:val="008C2055"/>
    <w:rsid w:val="008C24B5"/>
    <w:rsid w:val="008C27D3"/>
    <w:rsid w:val="008C2BD2"/>
    <w:rsid w:val="008C3436"/>
    <w:rsid w:val="008C4A13"/>
    <w:rsid w:val="008C4E30"/>
    <w:rsid w:val="008C4EFD"/>
    <w:rsid w:val="008C52D2"/>
    <w:rsid w:val="008C5D1D"/>
    <w:rsid w:val="008C5D4D"/>
    <w:rsid w:val="008C6387"/>
    <w:rsid w:val="008C792A"/>
    <w:rsid w:val="008D1C95"/>
    <w:rsid w:val="008D1D05"/>
    <w:rsid w:val="008D2B8C"/>
    <w:rsid w:val="008D393E"/>
    <w:rsid w:val="008D432F"/>
    <w:rsid w:val="008D472D"/>
    <w:rsid w:val="008D492F"/>
    <w:rsid w:val="008D5326"/>
    <w:rsid w:val="008D53EC"/>
    <w:rsid w:val="008D5D11"/>
    <w:rsid w:val="008D694E"/>
    <w:rsid w:val="008D6C34"/>
    <w:rsid w:val="008E09D3"/>
    <w:rsid w:val="008E0B72"/>
    <w:rsid w:val="008E1ABD"/>
    <w:rsid w:val="008E2245"/>
    <w:rsid w:val="008E250C"/>
    <w:rsid w:val="008E2B39"/>
    <w:rsid w:val="008E2C9C"/>
    <w:rsid w:val="008E31F0"/>
    <w:rsid w:val="008E369C"/>
    <w:rsid w:val="008E37BF"/>
    <w:rsid w:val="008E3EBF"/>
    <w:rsid w:val="008E4016"/>
    <w:rsid w:val="008E4FDF"/>
    <w:rsid w:val="008E6195"/>
    <w:rsid w:val="008E6817"/>
    <w:rsid w:val="008F0630"/>
    <w:rsid w:val="008F124C"/>
    <w:rsid w:val="008F1455"/>
    <w:rsid w:val="008F1523"/>
    <w:rsid w:val="008F2014"/>
    <w:rsid w:val="008F3DF7"/>
    <w:rsid w:val="008F577D"/>
    <w:rsid w:val="008F5CB5"/>
    <w:rsid w:val="008F5E49"/>
    <w:rsid w:val="008F6040"/>
    <w:rsid w:val="008F6DA3"/>
    <w:rsid w:val="008F74E7"/>
    <w:rsid w:val="008F76D3"/>
    <w:rsid w:val="008F7B95"/>
    <w:rsid w:val="00900AAC"/>
    <w:rsid w:val="0090119A"/>
    <w:rsid w:val="0090198A"/>
    <w:rsid w:val="009027CE"/>
    <w:rsid w:val="00902B84"/>
    <w:rsid w:val="00903341"/>
    <w:rsid w:val="0090335E"/>
    <w:rsid w:val="0090383C"/>
    <w:rsid w:val="009044E5"/>
    <w:rsid w:val="00905129"/>
    <w:rsid w:val="009060CC"/>
    <w:rsid w:val="00906582"/>
    <w:rsid w:val="009103D2"/>
    <w:rsid w:val="0091162B"/>
    <w:rsid w:val="00911B7B"/>
    <w:rsid w:val="00911CCD"/>
    <w:rsid w:val="00912045"/>
    <w:rsid w:val="009122B9"/>
    <w:rsid w:val="00912AA4"/>
    <w:rsid w:val="009132A4"/>
    <w:rsid w:val="00913FA8"/>
    <w:rsid w:val="00914510"/>
    <w:rsid w:val="00915103"/>
    <w:rsid w:val="0091640F"/>
    <w:rsid w:val="00916433"/>
    <w:rsid w:val="009171BF"/>
    <w:rsid w:val="009174C3"/>
    <w:rsid w:val="00917630"/>
    <w:rsid w:val="009177E1"/>
    <w:rsid w:val="00917C44"/>
    <w:rsid w:val="009229C1"/>
    <w:rsid w:val="009231F5"/>
    <w:rsid w:val="00923308"/>
    <w:rsid w:val="00924990"/>
    <w:rsid w:val="0092578A"/>
    <w:rsid w:val="00926AB8"/>
    <w:rsid w:val="00927B65"/>
    <w:rsid w:val="00930423"/>
    <w:rsid w:val="00930AB7"/>
    <w:rsid w:val="00931DB0"/>
    <w:rsid w:val="0093284C"/>
    <w:rsid w:val="00932B38"/>
    <w:rsid w:val="0093537B"/>
    <w:rsid w:val="00935A49"/>
    <w:rsid w:val="009401DF"/>
    <w:rsid w:val="00940C11"/>
    <w:rsid w:val="00941EAE"/>
    <w:rsid w:val="0094272A"/>
    <w:rsid w:val="00942AE4"/>
    <w:rsid w:val="00942C14"/>
    <w:rsid w:val="0094450F"/>
    <w:rsid w:val="0094578C"/>
    <w:rsid w:val="00945C55"/>
    <w:rsid w:val="00946570"/>
    <w:rsid w:val="00946610"/>
    <w:rsid w:val="00947799"/>
    <w:rsid w:val="00947A7B"/>
    <w:rsid w:val="009509EF"/>
    <w:rsid w:val="00951B25"/>
    <w:rsid w:val="00951DEC"/>
    <w:rsid w:val="00952B05"/>
    <w:rsid w:val="00953682"/>
    <w:rsid w:val="009538C1"/>
    <w:rsid w:val="0095461F"/>
    <w:rsid w:val="009547CA"/>
    <w:rsid w:val="00954D3F"/>
    <w:rsid w:val="0095546E"/>
    <w:rsid w:val="009560FD"/>
    <w:rsid w:val="00957DD0"/>
    <w:rsid w:val="0096034E"/>
    <w:rsid w:val="0096105C"/>
    <w:rsid w:val="00961E56"/>
    <w:rsid w:val="00962D0B"/>
    <w:rsid w:val="00962EE0"/>
    <w:rsid w:val="00963162"/>
    <w:rsid w:val="009638D3"/>
    <w:rsid w:val="00963AC7"/>
    <w:rsid w:val="00963C58"/>
    <w:rsid w:val="0096507F"/>
    <w:rsid w:val="00965A8B"/>
    <w:rsid w:val="00966966"/>
    <w:rsid w:val="00967453"/>
    <w:rsid w:val="0096771D"/>
    <w:rsid w:val="00967811"/>
    <w:rsid w:val="00967F23"/>
    <w:rsid w:val="00970C65"/>
    <w:rsid w:val="009716D0"/>
    <w:rsid w:val="0097221E"/>
    <w:rsid w:val="00974C99"/>
    <w:rsid w:val="009755DD"/>
    <w:rsid w:val="00975AF1"/>
    <w:rsid w:val="00975E35"/>
    <w:rsid w:val="00976D3C"/>
    <w:rsid w:val="009771A2"/>
    <w:rsid w:val="0098046E"/>
    <w:rsid w:val="00980BF9"/>
    <w:rsid w:val="009815E1"/>
    <w:rsid w:val="00981620"/>
    <w:rsid w:val="00981AA3"/>
    <w:rsid w:val="00982583"/>
    <w:rsid w:val="00982A24"/>
    <w:rsid w:val="00984F1C"/>
    <w:rsid w:val="009855D7"/>
    <w:rsid w:val="00986213"/>
    <w:rsid w:val="009864C6"/>
    <w:rsid w:val="00986A62"/>
    <w:rsid w:val="00986CA0"/>
    <w:rsid w:val="009873C9"/>
    <w:rsid w:val="00987C7D"/>
    <w:rsid w:val="00987CFF"/>
    <w:rsid w:val="00987D36"/>
    <w:rsid w:val="00987F14"/>
    <w:rsid w:val="009905F8"/>
    <w:rsid w:val="009908A4"/>
    <w:rsid w:val="00990B78"/>
    <w:rsid w:val="00991425"/>
    <w:rsid w:val="00991DE6"/>
    <w:rsid w:val="009950FE"/>
    <w:rsid w:val="00995E14"/>
    <w:rsid w:val="00996027"/>
    <w:rsid w:val="009966B7"/>
    <w:rsid w:val="00997A46"/>
    <w:rsid w:val="009A02FB"/>
    <w:rsid w:val="009A2B63"/>
    <w:rsid w:val="009A44F8"/>
    <w:rsid w:val="009A5752"/>
    <w:rsid w:val="009A58AD"/>
    <w:rsid w:val="009A5992"/>
    <w:rsid w:val="009A606D"/>
    <w:rsid w:val="009A61F8"/>
    <w:rsid w:val="009A670C"/>
    <w:rsid w:val="009B01C9"/>
    <w:rsid w:val="009B0DCD"/>
    <w:rsid w:val="009B1AC1"/>
    <w:rsid w:val="009B1BFD"/>
    <w:rsid w:val="009B2394"/>
    <w:rsid w:val="009B239D"/>
    <w:rsid w:val="009B249D"/>
    <w:rsid w:val="009B4090"/>
    <w:rsid w:val="009B5D2F"/>
    <w:rsid w:val="009B6087"/>
    <w:rsid w:val="009C07A7"/>
    <w:rsid w:val="009C2B12"/>
    <w:rsid w:val="009C3256"/>
    <w:rsid w:val="009C3911"/>
    <w:rsid w:val="009C3A26"/>
    <w:rsid w:val="009C427B"/>
    <w:rsid w:val="009C4323"/>
    <w:rsid w:val="009C4944"/>
    <w:rsid w:val="009C4D5B"/>
    <w:rsid w:val="009C51FB"/>
    <w:rsid w:val="009C69A1"/>
    <w:rsid w:val="009C6D4F"/>
    <w:rsid w:val="009D07DA"/>
    <w:rsid w:val="009D085F"/>
    <w:rsid w:val="009D091F"/>
    <w:rsid w:val="009D0C11"/>
    <w:rsid w:val="009D1436"/>
    <w:rsid w:val="009D1828"/>
    <w:rsid w:val="009D2688"/>
    <w:rsid w:val="009D5A0E"/>
    <w:rsid w:val="009D5CB5"/>
    <w:rsid w:val="009D60F0"/>
    <w:rsid w:val="009D6B59"/>
    <w:rsid w:val="009D7260"/>
    <w:rsid w:val="009E1693"/>
    <w:rsid w:val="009E19E0"/>
    <w:rsid w:val="009E1F0D"/>
    <w:rsid w:val="009E3E33"/>
    <w:rsid w:val="009E4B67"/>
    <w:rsid w:val="009E4E1D"/>
    <w:rsid w:val="009E6487"/>
    <w:rsid w:val="009E6BA2"/>
    <w:rsid w:val="009E74F7"/>
    <w:rsid w:val="009F021E"/>
    <w:rsid w:val="009F15A9"/>
    <w:rsid w:val="009F2045"/>
    <w:rsid w:val="009F2877"/>
    <w:rsid w:val="009F2DC9"/>
    <w:rsid w:val="009F4349"/>
    <w:rsid w:val="009F6FD5"/>
    <w:rsid w:val="009F71C1"/>
    <w:rsid w:val="009F7E25"/>
    <w:rsid w:val="00A00311"/>
    <w:rsid w:val="00A01051"/>
    <w:rsid w:val="00A0165D"/>
    <w:rsid w:val="00A01989"/>
    <w:rsid w:val="00A01ECA"/>
    <w:rsid w:val="00A0275C"/>
    <w:rsid w:val="00A029F0"/>
    <w:rsid w:val="00A02C6C"/>
    <w:rsid w:val="00A04EA7"/>
    <w:rsid w:val="00A05AF3"/>
    <w:rsid w:val="00A06131"/>
    <w:rsid w:val="00A078C9"/>
    <w:rsid w:val="00A07E19"/>
    <w:rsid w:val="00A116DC"/>
    <w:rsid w:val="00A136D4"/>
    <w:rsid w:val="00A13DE2"/>
    <w:rsid w:val="00A157C9"/>
    <w:rsid w:val="00A15B93"/>
    <w:rsid w:val="00A162BB"/>
    <w:rsid w:val="00A175E3"/>
    <w:rsid w:val="00A17E3D"/>
    <w:rsid w:val="00A20D43"/>
    <w:rsid w:val="00A2151B"/>
    <w:rsid w:val="00A235BD"/>
    <w:rsid w:val="00A23CF9"/>
    <w:rsid w:val="00A23FB5"/>
    <w:rsid w:val="00A249AC"/>
    <w:rsid w:val="00A25CE9"/>
    <w:rsid w:val="00A27011"/>
    <w:rsid w:val="00A3175E"/>
    <w:rsid w:val="00A325D0"/>
    <w:rsid w:val="00A3574F"/>
    <w:rsid w:val="00A360A7"/>
    <w:rsid w:val="00A36CA8"/>
    <w:rsid w:val="00A4059A"/>
    <w:rsid w:val="00A406F7"/>
    <w:rsid w:val="00A407D6"/>
    <w:rsid w:val="00A407E1"/>
    <w:rsid w:val="00A41AB4"/>
    <w:rsid w:val="00A41C9B"/>
    <w:rsid w:val="00A420C0"/>
    <w:rsid w:val="00A43409"/>
    <w:rsid w:val="00A440E8"/>
    <w:rsid w:val="00A45131"/>
    <w:rsid w:val="00A4514E"/>
    <w:rsid w:val="00A459B5"/>
    <w:rsid w:val="00A45EED"/>
    <w:rsid w:val="00A46100"/>
    <w:rsid w:val="00A46447"/>
    <w:rsid w:val="00A528C9"/>
    <w:rsid w:val="00A53548"/>
    <w:rsid w:val="00A54B6E"/>
    <w:rsid w:val="00A57A8D"/>
    <w:rsid w:val="00A61D0A"/>
    <w:rsid w:val="00A61D49"/>
    <w:rsid w:val="00A62B82"/>
    <w:rsid w:val="00A62CFD"/>
    <w:rsid w:val="00A65D00"/>
    <w:rsid w:val="00A7146E"/>
    <w:rsid w:val="00A734A0"/>
    <w:rsid w:val="00A745D0"/>
    <w:rsid w:val="00A7592D"/>
    <w:rsid w:val="00A76DE6"/>
    <w:rsid w:val="00A770B3"/>
    <w:rsid w:val="00A80298"/>
    <w:rsid w:val="00A80543"/>
    <w:rsid w:val="00A83494"/>
    <w:rsid w:val="00A83C4F"/>
    <w:rsid w:val="00A84A2E"/>
    <w:rsid w:val="00A8769C"/>
    <w:rsid w:val="00A902C3"/>
    <w:rsid w:val="00A9175F"/>
    <w:rsid w:val="00A9284B"/>
    <w:rsid w:val="00A9285F"/>
    <w:rsid w:val="00A9377A"/>
    <w:rsid w:val="00A9409C"/>
    <w:rsid w:val="00A95C26"/>
    <w:rsid w:val="00A96445"/>
    <w:rsid w:val="00A96F35"/>
    <w:rsid w:val="00A9741C"/>
    <w:rsid w:val="00A975D3"/>
    <w:rsid w:val="00A97B42"/>
    <w:rsid w:val="00AA0531"/>
    <w:rsid w:val="00AA0E98"/>
    <w:rsid w:val="00AA1F51"/>
    <w:rsid w:val="00AA2392"/>
    <w:rsid w:val="00AA24DB"/>
    <w:rsid w:val="00AA2F03"/>
    <w:rsid w:val="00AA3DAF"/>
    <w:rsid w:val="00AA44E9"/>
    <w:rsid w:val="00AA55FF"/>
    <w:rsid w:val="00AB0632"/>
    <w:rsid w:val="00AB0A57"/>
    <w:rsid w:val="00AB1298"/>
    <w:rsid w:val="00AB15F7"/>
    <w:rsid w:val="00AB2205"/>
    <w:rsid w:val="00AB25D2"/>
    <w:rsid w:val="00AB2CB7"/>
    <w:rsid w:val="00AB32EF"/>
    <w:rsid w:val="00AB344B"/>
    <w:rsid w:val="00AB3501"/>
    <w:rsid w:val="00AB4044"/>
    <w:rsid w:val="00AB45AC"/>
    <w:rsid w:val="00AB4D1F"/>
    <w:rsid w:val="00AB5549"/>
    <w:rsid w:val="00AB5728"/>
    <w:rsid w:val="00AB68D1"/>
    <w:rsid w:val="00AB6E67"/>
    <w:rsid w:val="00AB6FAB"/>
    <w:rsid w:val="00AB7ABF"/>
    <w:rsid w:val="00AC01BA"/>
    <w:rsid w:val="00AC220D"/>
    <w:rsid w:val="00AC3D51"/>
    <w:rsid w:val="00AC5A7B"/>
    <w:rsid w:val="00AC5B30"/>
    <w:rsid w:val="00AC651C"/>
    <w:rsid w:val="00AC7146"/>
    <w:rsid w:val="00AC75A4"/>
    <w:rsid w:val="00AD12B5"/>
    <w:rsid w:val="00AD1492"/>
    <w:rsid w:val="00AD1EE4"/>
    <w:rsid w:val="00AD2E02"/>
    <w:rsid w:val="00AD32BB"/>
    <w:rsid w:val="00AD44DF"/>
    <w:rsid w:val="00AD47C8"/>
    <w:rsid w:val="00AD48F6"/>
    <w:rsid w:val="00AD4A7F"/>
    <w:rsid w:val="00AD4E84"/>
    <w:rsid w:val="00AD5327"/>
    <w:rsid w:val="00AD5BC7"/>
    <w:rsid w:val="00AD6B84"/>
    <w:rsid w:val="00AE0176"/>
    <w:rsid w:val="00AE13F4"/>
    <w:rsid w:val="00AE2062"/>
    <w:rsid w:val="00AE236A"/>
    <w:rsid w:val="00AE35E0"/>
    <w:rsid w:val="00AE5164"/>
    <w:rsid w:val="00AE5776"/>
    <w:rsid w:val="00AE5AA0"/>
    <w:rsid w:val="00AE6539"/>
    <w:rsid w:val="00AE6731"/>
    <w:rsid w:val="00AE7281"/>
    <w:rsid w:val="00AE72FD"/>
    <w:rsid w:val="00AE78A9"/>
    <w:rsid w:val="00AF198F"/>
    <w:rsid w:val="00AF1999"/>
    <w:rsid w:val="00AF22D9"/>
    <w:rsid w:val="00AF2445"/>
    <w:rsid w:val="00AF32D7"/>
    <w:rsid w:val="00AF376A"/>
    <w:rsid w:val="00AF4182"/>
    <w:rsid w:val="00AF4310"/>
    <w:rsid w:val="00AF4386"/>
    <w:rsid w:val="00AF465A"/>
    <w:rsid w:val="00AF4E81"/>
    <w:rsid w:val="00AF4EC3"/>
    <w:rsid w:val="00AF5070"/>
    <w:rsid w:val="00AF5188"/>
    <w:rsid w:val="00AF6EFD"/>
    <w:rsid w:val="00AF756A"/>
    <w:rsid w:val="00AF764C"/>
    <w:rsid w:val="00B00D7F"/>
    <w:rsid w:val="00B01A81"/>
    <w:rsid w:val="00B02AD1"/>
    <w:rsid w:val="00B03E27"/>
    <w:rsid w:val="00B03FDC"/>
    <w:rsid w:val="00B078D4"/>
    <w:rsid w:val="00B078F0"/>
    <w:rsid w:val="00B11A45"/>
    <w:rsid w:val="00B11C04"/>
    <w:rsid w:val="00B1212F"/>
    <w:rsid w:val="00B12B4F"/>
    <w:rsid w:val="00B13B20"/>
    <w:rsid w:val="00B145E7"/>
    <w:rsid w:val="00B14799"/>
    <w:rsid w:val="00B15581"/>
    <w:rsid w:val="00B15C18"/>
    <w:rsid w:val="00B2060E"/>
    <w:rsid w:val="00B20A61"/>
    <w:rsid w:val="00B20D75"/>
    <w:rsid w:val="00B20DEE"/>
    <w:rsid w:val="00B21063"/>
    <w:rsid w:val="00B21B6A"/>
    <w:rsid w:val="00B22A20"/>
    <w:rsid w:val="00B24086"/>
    <w:rsid w:val="00B245A6"/>
    <w:rsid w:val="00B24999"/>
    <w:rsid w:val="00B26982"/>
    <w:rsid w:val="00B26B4E"/>
    <w:rsid w:val="00B26B64"/>
    <w:rsid w:val="00B26CEB"/>
    <w:rsid w:val="00B277D9"/>
    <w:rsid w:val="00B27C94"/>
    <w:rsid w:val="00B27E07"/>
    <w:rsid w:val="00B30228"/>
    <w:rsid w:val="00B32CFE"/>
    <w:rsid w:val="00B345ED"/>
    <w:rsid w:val="00B354FD"/>
    <w:rsid w:val="00B35C9E"/>
    <w:rsid w:val="00B35D9F"/>
    <w:rsid w:val="00B36616"/>
    <w:rsid w:val="00B369B9"/>
    <w:rsid w:val="00B36E65"/>
    <w:rsid w:val="00B37DBB"/>
    <w:rsid w:val="00B40777"/>
    <w:rsid w:val="00B40E3B"/>
    <w:rsid w:val="00B41021"/>
    <w:rsid w:val="00B4113D"/>
    <w:rsid w:val="00B413D8"/>
    <w:rsid w:val="00B4159A"/>
    <w:rsid w:val="00B416A7"/>
    <w:rsid w:val="00B41FA7"/>
    <w:rsid w:val="00B44898"/>
    <w:rsid w:val="00B4774B"/>
    <w:rsid w:val="00B47B59"/>
    <w:rsid w:val="00B47E81"/>
    <w:rsid w:val="00B50BD2"/>
    <w:rsid w:val="00B52356"/>
    <w:rsid w:val="00B52A00"/>
    <w:rsid w:val="00B532A1"/>
    <w:rsid w:val="00B55387"/>
    <w:rsid w:val="00B569B2"/>
    <w:rsid w:val="00B61591"/>
    <w:rsid w:val="00B61BB0"/>
    <w:rsid w:val="00B63D17"/>
    <w:rsid w:val="00B63FBF"/>
    <w:rsid w:val="00B64EF2"/>
    <w:rsid w:val="00B65BB3"/>
    <w:rsid w:val="00B6644B"/>
    <w:rsid w:val="00B6683D"/>
    <w:rsid w:val="00B66FA9"/>
    <w:rsid w:val="00B71195"/>
    <w:rsid w:val="00B711AC"/>
    <w:rsid w:val="00B719E9"/>
    <w:rsid w:val="00B71F26"/>
    <w:rsid w:val="00B72AF5"/>
    <w:rsid w:val="00B72E68"/>
    <w:rsid w:val="00B7308A"/>
    <w:rsid w:val="00B742E1"/>
    <w:rsid w:val="00B74E79"/>
    <w:rsid w:val="00B755D4"/>
    <w:rsid w:val="00B76DD8"/>
    <w:rsid w:val="00B77370"/>
    <w:rsid w:val="00B802B4"/>
    <w:rsid w:val="00B80522"/>
    <w:rsid w:val="00B8053B"/>
    <w:rsid w:val="00B8095A"/>
    <w:rsid w:val="00B82538"/>
    <w:rsid w:val="00B82ACD"/>
    <w:rsid w:val="00B83E86"/>
    <w:rsid w:val="00B84486"/>
    <w:rsid w:val="00B84B6D"/>
    <w:rsid w:val="00B84C2D"/>
    <w:rsid w:val="00B852F8"/>
    <w:rsid w:val="00B85F21"/>
    <w:rsid w:val="00B87349"/>
    <w:rsid w:val="00B90985"/>
    <w:rsid w:val="00B92BDA"/>
    <w:rsid w:val="00B943CB"/>
    <w:rsid w:val="00B949AA"/>
    <w:rsid w:val="00B9504E"/>
    <w:rsid w:val="00B96A85"/>
    <w:rsid w:val="00B96CF8"/>
    <w:rsid w:val="00B971CB"/>
    <w:rsid w:val="00BA1277"/>
    <w:rsid w:val="00BA173D"/>
    <w:rsid w:val="00BA310E"/>
    <w:rsid w:val="00BA384E"/>
    <w:rsid w:val="00BA4A7F"/>
    <w:rsid w:val="00BA5F2C"/>
    <w:rsid w:val="00BA6555"/>
    <w:rsid w:val="00BA6CF9"/>
    <w:rsid w:val="00BA7863"/>
    <w:rsid w:val="00BA7BE3"/>
    <w:rsid w:val="00BA7CA8"/>
    <w:rsid w:val="00BB01C8"/>
    <w:rsid w:val="00BB1EBF"/>
    <w:rsid w:val="00BB41FA"/>
    <w:rsid w:val="00BB4285"/>
    <w:rsid w:val="00BB4E6A"/>
    <w:rsid w:val="00BB6296"/>
    <w:rsid w:val="00BB688A"/>
    <w:rsid w:val="00BB6C8F"/>
    <w:rsid w:val="00BB6D69"/>
    <w:rsid w:val="00BB6D72"/>
    <w:rsid w:val="00BB70FB"/>
    <w:rsid w:val="00BC0183"/>
    <w:rsid w:val="00BC1C17"/>
    <w:rsid w:val="00BC2D74"/>
    <w:rsid w:val="00BC35C7"/>
    <w:rsid w:val="00BC3B61"/>
    <w:rsid w:val="00BC4130"/>
    <w:rsid w:val="00BC484D"/>
    <w:rsid w:val="00BC5E4B"/>
    <w:rsid w:val="00BC6091"/>
    <w:rsid w:val="00BC6502"/>
    <w:rsid w:val="00BC7985"/>
    <w:rsid w:val="00BC7A35"/>
    <w:rsid w:val="00BC7B9E"/>
    <w:rsid w:val="00BD0303"/>
    <w:rsid w:val="00BD0429"/>
    <w:rsid w:val="00BD053D"/>
    <w:rsid w:val="00BD1474"/>
    <w:rsid w:val="00BD3965"/>
    <w:rsid w:val="00BD3CF9"/>
    <w:rsid w:val="00BD42CB"/>
    <w:rsid w:val="00BD441D"/>
    <w:rsid w:val="00BD449C"/>
    <w:rsid w:val="00BD463E"/>
    <w:rsid w:val="00BD4F7F"/>
    <w:rsid w:val="00BD5198"/>
    <w:rsid w:val="00BD528C"/>
    <w:rsid w:val="00BD5493"/>
    <w:rsid w:val="00BD631E"/>
    <w:rsid w:val="00BD6B6E"/>
    <w:rsid w:val="00BD723C"/>
    <w:rsid w:val="00BE2D79"/>
    <w:rsid w:val="00BE3A98"/>
    <w:rsid w:val="00BE58C5"/>
    <w:rsid w:val="00BE5952"/>
    <w:rsid w:val="00BE5D42"/>
    <w:rsid w:val="00BE5E0E"/>
    <w:rsid w:val="00BE64A8"/>
    <w:rsid w:val="00BE7911"/>
    <w:rsid w:val="00BF07EC"/>
    <w:rsid w:val="00BF10DF"/>
    <w:rsid w:val="00BF2BCC"/>
    <w:rsid w:val="00BF2E03"/>
    <w:rsid w:val="00BF4568"/>
    <w:rsid w:val="00BF4E66"/>
    <w:rsid w:val="00BF51CB"/>
    <w:rsid w:val="00BF5703"/>
    <w:rsid w:val="00BF643D"/>
    <w:rsid w:val="00BF687E"/>
    <w:rsid w:val="00C00EB5"/>
    <w:rsid w:val="00C027EB"/>
    <w:rsid w:val="00C02CC8"/>
    <w:rsid w:val="00C039AF"/>
    <w:rsid w:val="00C03FB7"/>
    <w:rsid w:val="00C05B7B"/>
    <w:rsid w:val="00C06156"/>
    <w:rsid w:val="00C06E77"/>
    <w:rsid w:val="00C07377"/>
    <w:rsid w:val="00C07732"/>
    <w:rsid w:val="00C07E79"/>
    <w:rsid w:val="00C104A2"/>
    <w:rsid w:val="00C11B20"/>
    <w:rsid w:val="00C13BD7"/>
    <w:rsid w:val="00C14BB1"/>
    <w:rsid w:val="00C15213"/>
    <w:rsid w:val="00C16340"/>
    <w:rsid w:val="00C16F98"/>
    <w:rsid w:val="00C16FC0"/>
    <w:rsid w:val="00C172D9"/>
    <w:rsid w:val="00C178CA"/>
    <w:rsid w:val="00C17AB7"/>
    <w:rsid w:val="00C208C7"/>
    <w:rsid w:val="00C20A56"/>
    <w:rsid w:val="00C20FDA"/>
    <w:rsid w:val="00C232D8"/>
    <w:rsid w:val="00C23A06"/>
    <w:rsid w:val="00C23D83"/>
    <w:rsid w:val="00C23DAB"/>
    <w:rsid w:val="00C2418B"/>
    <w:rsid w:val="00C2430A"/>
    <w:rsid w:val="00C24D1E"/>
    <w:rsid w:val="00C2607B"/>
    <w:rsid w:val="00C27467"/>
    <w:rsid w:val="00C304D6"/>
    <w:rsid w:val="00C30800"/>
    <w:rsid w:val="00C310C6"/>
    <w:rsid w:val="00C31817"/>
    <w:rsid w:val="00C31D98"/>
    <w:rsid w:val="00C33D29"/>
    <w:rsid w:val="00C3506A"/>
    <w:rsid w:val="00C351A6"/>
    <w:rsid w:val="00C356C2"/>
    <w:rsid w:val="00C361FA"/>
    <w:rsid w:val="00C4126B"/>
    <w:rsid w:val="00C42421"/>
    <w:rsid w:val="00C425F8"/>
    <w:rsid w:val="00C42F45"/>
    <w:rsid w:val="00C437BC"/>
    <w:rsid w:val="00C43D4E"/>
    <w:rsid w:val="00C44C94"/>
    <w:rsid w:val="00C45011"/>
    <w:rsid w:val="00C45D54"/>
    <w:rsid w:val="00C4650C"/>
    <w:rsid w:val="00C46C75"/>
    <w:rsid w:val="00C473F3"/>
    <w:rsid w:val="00C475D5"/>
    <w:rsid w:val="00C50D76"/>
    <w:rsid w:val="00C5234E"/>
    <w:rsid w:val="00C52C91"/>
    <w:rsid w:val="00C542BA"/>
    <w:rsid w:val="00C55EAF"/>
    <w:rsid w:val="00C55EEB"/>
    <w:rsid w:val="00C56023"/>
    <w:rsid w:val="00C57458"/>
    <w:rsid w:val="00C57BEE"/>
    <w:rsid w:val="00C61539"/>
    <w:rsid w:val="00C6162B"/>
    <w:rsid w:val="00C61D62"/>
    <w:rsid w:val="00C6223A"/>
    <w:rsid w:val="00C62442"/>
    <w:rsid w:val="00C62A72"/>
    <w:rsid w:val="00C63745"/>
    <w:rsid w:val="00C63826"/>
    <w:rsid w:val="00C6401C"/>
    <w:rsid w:val="00C64120"/>
    <w:rsid w:val="00C643BA"/>
    <w:rsid w:val="00C64655"/>
    <w:rsid w:val="00C66F92"/>
    <w:rsid w:val="00C672B4"/>
    <w:rsid w:val="00C67782"/>
    <w:rsid w:val="00C70F24"/>
    <w:rsid w:val="00C712A1"/>
    <w:rsid w:val="00C71993"/>
    <w:rsid w:val="00C71C82"/>
    <w:rsid w:val="00C73A34"/>
    <w:rsid w:val="00C73A5D"/>
    <w:rsid w:val="00C73F23"/>
    <w:rsid w:val="00C73F2B"/>
    <w:rsid w:val="00C74A7B"/>
    <w:rsid w:val="00C74AB4"/>
    <w:rsid w:val="00C75415"/>
    <w:rsid w:val="00C756D6"/>
    <w:rsid w:val="00C75CFA"/>
    <w:rsid w:val="00C76708"/>
    <w:rsid w:val="00C76868"/>
    <w:rsid w:val="00C76879"/>
    <w:rsid w:val="00C76A68"/>
    <w:rsid w:val="00C76AF9"/>
    <w:rsid w:val="00C76BFB"/>
    <w:rsid w:val="00C77452"/>
    <w:rsid w:val="00C775FF"/>
    <w:rsid w:val="00C77C71"/>
    <w:rsid w:val="00C81057"/>
    <w:rsid w:val="00C8118C"/>
    <w:rsid w:val="00C81BCA"/>
    <w:rsid w:val="00C81E87"/>
    <w:rsid w:val="00C82462"/>
    <w:rsid w:val="00C829D5"/>
    <w:rsid w:val="00C82D84"/>
    <w:rsid w:val="00C85493"/>
    <w:rsid w:val="00C85D31"/>
    <w:rsid w:val="00C863F4"/>
    <w:rsid w:val="00C86896"/>
    <w:rsid w:val="00C87A51"/>
    <w:rsid w:val="00C9021B"/>
    <w:rsid w:val="00C90D6B"/>
    <w:rsid w:val="00C911A0"/>
    <w:rsid w:val="00C9233F"/>
    <w:rsid w:val="00C93C17"/>
    <w:rsid w:val="00C944E0"/>
    <w:rsid w:val="00C94561"/>
    <w:rsid w:val="00C9458D"/>
    <w:rsid w:val="00C94A3A"/>
    <w:rsid w:val="00C94B53"/>
    <w:rsid w:val="00C95D6D"/>
    <w:rsid w:val="00C95E66"/>
    <w:rsid w:val="00C961FB"/>
    <w:rsid w:val="00CA01BC"/>
    <w:rsid w:val="00CA0396"/>
    <w:rsid w:val="00CA14BE"/>
    <w:rsid w:val="00CA18BE"/>
    <w:rsid w:val="00CA23AC"/>
    <w:rsid w:val="00CA2C41"/>
    <w:rsid w:val="00CA2F33"/>
    <w:rsid w:val="00CA3468"/>
    <w:rsid w:val="00CA35BA"/>
    <w:rsid w:val="00CA3CD3"/>
    <w:rsid w:val="00CA4895"/>
    <w:rsid w:val="00CA65BC"/>
    <w:rsid w:val="00CA7281"/>
    <w:rsid w:val="00CA7B48"/>
    <w:rsid w:val="00CA7CBB"/>
    <w:rsid w:val="00CA7D4F"/>
    <w:rsid w:val="00CA7ED5"/>
    <w:rsid w:val="00CB1B80"/>
    <w:rsid w:val="00CB203B"/>
    <w:rsid w:val="00CB2BD2"/>
    <w:rsid w:val="00CB2E31"/>
    <w:rsid w:val="00CB2FD7"/>
    <w:rsid w:val="00CB36E1"/>
    <w:rsid w:val="00CB4CB2"/>
    <w:rsid w:val="00CB647F"/>
    <w:rsid w:val="00CB68F3"/>
    <w:rsid w:val="00CB6A59"/>
    <w:rsid w:val="00CB7377"/>
    <w:rsid w:val="00CB7530"/>
    <w:rsid w:val="00CB7E17"/>
    <w:rsid w:val="00CC0930"/>
    <w:rsid w:val="00CC1D88"/>
    <w:rsid w:val="00CC274F"/>
    <w:rsid w:val="00CC2D01"/>
    <w:rsid w:val="00CC32B3"/>
    <w:rsid w:val="00CC5ECB"/>
    <w:rsid w:val="00CC6826"/>
    <w:rsid w:val="00CD1C61"/>
    <w:rsid w:val="00CD1E04"/>
    <w:rsid w:val="00CD31D3"/>
    <w:rsid w:val="00CD3349"/>
    <w:rsid w:val="00CD6D34"/>
    <w:rsid w:val="00CD78B7"/>
    <w:rsid w:val="00CD7C1E"/>
    <w:rsid w:val="00CE0939"/>
    <w:rsid w:val="00CE0D7A"/>
    <w:rsid w:val="00CE18E1"/>
    <w:rsid w:val="00CE1BE0"/>
    <w:rsid w:val="00CE1F82"/>
    <w:rsid w:val="00CE30D8"/>
    <w:rsid w:val="00CE3470"/>
    <w:rsid w:val="00CE359A"/>
    <w:rsid w:val="00CE39E7"/>
    <w:rsid w:val="00CE4176"/>
    <w:rsid w:val="00CE5910"/>
    <w:rsid w:val="00CE5E08"/>
    <w:rsid w:val="00CE6B1D"/>
    <w:rsid w:val="00CF1225"/>
    <w:rsid w:val="00CF1F11"/>
    <w:rsid w:val="00CF2639"/>
    <w:rsid w:val="00CF2B33"/>
    <w:rsid w:val="00CF2EC6"/>
    <w:rsid w:val="00CF3BD3"/>
    <w:rsid w:val="00CF3C3B"/>
    <w:rsid w:val="00CF46E7"/>
    <w:rsid w:val="00CF496F"/>
    <w:rsid w:val="00CF5A8D"/>
    <w:rsid w:val="00CF5D4C"/>
    <w:rsid w:val="00CF6676"/>
    <w:rsid w:val="00D00EE0"/>
    <w:rsid w:val="00D02839"/>
    <w:rsid w:val="00D03B73"/>
    <w:rsid w:val="00D04918"/>
    <w:rsid w:val="00D0553E"/>
    <w:rsid w:val="00D05927"/>
    <w:rsid w:val="00D06CFB"/>
    <w:rsid w:val="00D07E6A"/>
    <w:rsid w:val="00D07F0F"/>
    <w:rsid w:val="00D10311"/>
    <w:rsid w:val="00D112F1"/>
    <w:rsid w:val="00D112FE"/>
    <w:rsid w:val="00D12288"/>
    <w:rsid w:val="00D12537"/>
    <w:rsid w:val="00D130D8"/>
    <w:rsid w:val="00D13459"/>
    <w:rsid w:val="00D14722"/>
    <w:rsid w:val="00D15091"/>
    <w:rsid w:val="00D15918"/>
    <w:rsid w:val="00D21E7B"/>
    <w:rsid w:val="00D21F47"/>
    <w:rsid w:val="00D237C9"/>
    <w:rsid w:val="00D23978"/>
    <w:rsid w:val="00D24562"/>
    <w:rsid w:val="00D251CD"/>
    <w:rsid w:val="00D25241"/>
    <w:rsid w:val="00D25BFA"/>
    <w:rsid w:val="00D2627C"/>
    <w:rsid w:val="00D3149F"/>
    <w:rsid w:val="00D325A8"/>
    <w:rsid w:val="00D32608"/>
    <w:rsid w:val="00D33DCF"/>
    <w:rsid w:val="00D33E89"/>
    <w:rsid w:val="00D33EC9"/>
    <w:rsid w:val="00D33FB6"/>
    <w:rsid w:val="00D3456D"/>
    <w:rsid w:val="00D355DB"/>
    <w:rsid w:val="00D35C6E"/>
    <w:rsid w:val="00D3613C"/>
    <w:rsid w:val="00D36667"/>
    <w:rsid w:val="00D36A8B"/>
    <w:rsid w:val="00D36C6A"/>
    <w:rsid w:val="00D36D23"/>
    <w:rsid w:val="00D36F84"/>
    <w:rsid w:val="00D377D5"/>
    <w:rsid w:val="00D407F0"/>
    <w:rsid w:val="00D412C2"/>
    <w:rsid w:val="00D41810"/>
    <w:rsid w:val="00D425BA"/>
    <w:rsid w:val="00D43017"/>
    <w:rsid w:val="00D44BC0"/>
    <w:rsid w:val="00D4567C"/>
    <w:rsid w:val="00D46268"/>
    <w:rsid w:val="00D4730A"/>
    <w:rsid w:val="00D47380"/>
    <w:rsid w:val="00D47812"/>
    <w:rsid w:val="00D47EE2"/>
    <w:rsid w:val="00D5035E"/>
    <w:rsid w:val="00D5554B"/>
    <w:rsid w:val="00D56839"/>
    <w:rsid w:val="00D57130"/>
    <w:rsid w:val="00D57197"/>
    <w:rsid w:val="00D60D98"/>
    <w:rsid w:val="00D62E56"/>
    <w:rsid w:val="00D6361D"/>
    <w:rsid w:val="00D6365F"/>
    <w:rsid w:val="00D64CD1"/>
    <w:rsid w:val="00D650CC"/>
    <w:rsid w:val="00D6565C"/>
    <w:rsid w:val="00D66674"/>
    <w:rsid w:val="00D6765A"/>
    <w:rsid w:val="00D6769C"/>
    <w:rsid w:val="00D704AE"/>
    <w:rsid w:val="00D706CA"/>
    <w:rsid w:val="00D70AE6"/>
    <w:rsid w:val="00D7122E"/>
    <w:rsid w:val="00D712B0"/>
    <w:rsid w:val="00D7158A"/>
    <w:rsid w:val="00D71C00"/>
    <w:rsid w:val="00D72845"/>
    <w:rsid w:val="00D72ACA"/>
    <w:rsid w:val="00D72E71"/>
    <w:rsid w:val="00D733E7"/>
    <w:rsid w:val="00D73468"/>
    <w:rsid w:val="00D73BD0"/>
    <w:rsid w:val="00D752EE"/>
    <w:rsid w:val="00D759CE"/>
    <w:rsid w:val="00D766CC"/>
    <w:rsid w:val="00D7687D"/>
    <w:rsid w:val="00D77117"/>
    <w:rsid w:val="00D77956"/>
    <w:rsid w:val="00D77EE9"/>
    <w:rsid w:val="00D77F35"/>
    <w:rsid w:val="00D80305"/>
    <w:rsid w:val="00D80869"/>
    <w:rsid w:val="00D81691"/>
    <w:rsid w:val="00D81AEF"/>
    <w:rsid w:val="00D81B83"/>
    <w:rsid w:val="00D81E42"/>
    <w:rsid w:val="00D8230C"/>
    <w:rsid w:val="00D82ECF"/>
    <w:rsid w:val="00D83EFB"/>
    <w:rsid w:val="00D843CF"/>
    <w:rsid w:val="00D843E4"/>
    <w:rsid w:val="00D852F9"/>
    <w:rsid w:val="00D85F0E"/>
    <w:rsid w:val="00D878AA"/>
    <w:rsid w:val="00D87972"/>
    <w:rsid w:val="00D90226"/>
    <w:rsid w:val="00D90653"/>
    <w:rsid w:val="00D91B26"/>
    <w:rsid w:val="00D91FD7"/>
    <w:rsid w:val="00D9251B"/>
    <w:rsid w:val="00D92C2A"/>
    <w:rsid w:val="00D92D93"/>
    <w:rsid w:val="00D9406E"/>
    <w:rsid w:val="00D94615"/>
    <w:rsid w:val="00D953C9"/>
    <w:rsid w:val="00D959AF"/>
    <w:rsid w:val="00D9675B"/>
    <w:rsid w:val="00D97BF0"/>
    <w:rsid w:val="00DA38D2"/>
    <w:rsid w:val="00DA3EA2"/>
    <w:rsid w:val="00DA4F32"/>
    <w:rsid w:val="00DA62D5"/>
    <w:rsid w:val="00DA6849"/>
    <w:rsid w:val="00DA769B"/>
    <w:rsid w:val="00DB0B56"/>
    <w:rsid w:val="00DB2151"/>
    <w:rsid w:val="00DB343C"/>
    <w:rsid w:val="00DB4B48"/>
    <w:rsid w:val="00DB552F"/>
    <w:rsid w:val="00DB6349"/>
    <w:rsid w:val="00DB68A0"/>
    <w:rsid w:val="00DB7446"/>
    <w:rsid w:val="00DB7B75"/>
    <w:rsid w:val="00DC06DC"/>
    <w:rsid w:val="00DC073A"/>
    <w:rsid w:val="00DC0C06"/>
    <w:rsid w:val="00DC17B3"/>
    <w:rsid w:val="00DC18BE"/>
    <w:rsid w:val="00DC1F19"/>
    <w:rsid w:val="00DC2180"/>
    <w:rsid w:val="00DC37BF"/>
    <w:rsid w:val="00DC38A9"/>
    <w:rsid w:val="00DC3C85"/>
    <w:rsid w:val="00DC41BD"/>
    <w:rsid w:val="00DC456B"/>
    <w:rsid w:val="00DC4732"/>
    <w:rsid w:val="00DC477C"/>
    <w:rsid w:val="00DC6713"/>
    <w:rsid w:val="00DD0221"/>
    <w:rsid w:val="00DD0720"/>
    <w:rsid w:val="00DD116E"/>
    <w:rsid w:val="00DD178A"/>
    <w:rsid w:val="00DD1BF4"/>
    <w:rsid w:val="00DD263C"/>
    <w:rsid w:val="00DD2B2F"/>
    <w:rsid w:val="00DD2B82"/>
    <w:rsid w:val="00DD3197"/>
    <w:rsid w:val="00DD3E80"/>
    <w:rsid w:val="00DD46FB"/>
    <w:rsid w:val="00DD4B84"/>
    <w:rsid w:val="00DD4E30"/>
    <w:rsid w:val="00DD52D9"/>
    <w:rsid w:val="00DD750F"/>
    <w:rsid w:val="00DE022F"/>
    <w:rsid w:val="00DE08C4"/>
    <w:rsid w:val="00DE0DAA"/>
    <w:rsid w:val="00DE1883"/>
    <w:rsid w:val="00DE2503"/>
    <w:rsid w:val="00DE2D6F"/>
    <w:rsid w:val="00DE39C5"/>
    <w:rsid w:val="00DE4555"/>
    <w:rsid w:val="00DE5111"/>
    <w:rsid w:val="00DE6323"/>
    <w:rsid w:val="00DE79CA"/>
    <w:rsid w:val="00DE7BDB"/>
    <w:rsid w:val="00DE7C60"/>
    <w:rsid w:val="00DF01B8"/>
    <w:rsid w:val="00DF033E"/>
    <w:rsid w:val="00DF0899"/>
    <w:rsid w:val="00DF13BC"/>
    <w:rsid w:val="00DF32A5"/>
    <w:rsid w:val="00DF3951"/>
    <w:rsid w:val="00DF55BF"/>
    <w:rsid w:val="00DF5E17"/>
    <w:rsid w:val="00DF62E4"/>
    <w:rsid w:val="00E005D8"/>
    <w:rsid w:val="00E02964"/>
    <w:rsid w:val="00E03C69"/>
    <w:rsid w:val="00E04AC1"/>
    <w:rsid w:val="00E052B6"/>
    <w:rsid w:val="00E0554A"/>
    <w:rsid w:val="00E05806"/>
    <w:rsid w:val="00E05B16"/>
    <w:rsid w:val="00E06197"/>
    <w:rsid w:val="00E06555"/>
    <w:rsid w:val="00E06BBA"/>
    <w:rsid w:val="00E06C3F"/>
    <w:rsid w:val="00E07D01"/>
    <w:rsid w:val="00E11ABC"/>
    <w:rsid w:val="00E12417"/>
    <w:rsid w:val="00E1306A"/>
    <w:rsid w:val="00E13B28"/>
    <w:rsid w:val="00E13F73"/>
    <w:rsid w:val="00E14E9F"/>
    <w:rsid w:val="00E153A9"/>
    <w:rsid w:val="00E1548E"/>
    <w:rsid w:val="00E1712D"/>
    <w:rsid w:val="00E17892"/>
    <w:rsid w:val="00E20F9A"/>
    <w:rsid w:val="00E212F1"/>
    <w:rsid w:val="00E21348"/>
    <w:rsid w:val="00E21F9F"/>
    <w:rsid w:val="00E21FA8"/>
    <w:rsid w:val="00E221E5"/>
    <w:rsid w:val="00E23016"/>
    <w:rsid w:val="00E2407A"/>
    <w:rsid w:val="00E24DD3"/>
    <w:rsid w:val="00E27C13"/>
    <w:rsid w:val="00E310C6"/>
    <w:rsid w:val="00E31814"/>
    <w:rsid w:val="00E31885"/>
    <w:rsid w:val="00E31982"/>
    <w:rsid w:val="00E32B19"/>
    <w:rsid w:val="00E32DBB"/>
    <w:rsid w:val="00E33752"/>
    <w:rsid w:val="00E33FBA"/>
    <w:rsid w:val="00E34340"/>
    <w:rsid w:val="00E344CF"/>
    <w:rsid w:val="00E347F8"/>
    <w:rsid w:val="00E354C4"/>
    <w:rsid w:val="00E35C27"/>
    <w:rsid w:val="00E3636A"/>
    <w:rsid w:val="00E36A6C"/>
    <w:rsid w:val="00E415AA"/>
    <w:rsid w:val="00E434AD"/>
    <w:rsid w:val="00E4492D"/>
    <w:rsid w:val="00E4508A"/>
    <w:rsid w:val="00E46213"/>
    <w:rsid w:val="00E46242"/>
    <w:rsid w:val="00E47B7E"/>
    <w:rsid w:val="00E47C06"/>
    <w:rsid w:val="00E501C9"/>
    <w:rsid w:val="00E50D18"/>
    <w:rsid w:val="00E51D5B"/>
    <w:rsid w:val="00E5236A"/>
    <w:rsid w:val="00E52843"/>
    <w:rsid w:val="00E530EE"/>
    <w:rsid w:val="00E5538D"/>
    <w:rsid w:val="00E57368"/>
    <w:rsid w:val="00E60933"/>
    <w:rsid w:val="00E6137F"/>
    <w:rsid w:val="00E61463"/>
    <w:rsid w:val="00E61BA2"/>
    <w:rsid w:val="00E63F4D"/>
    <w:rsid w:val="00E64E95"/>
    <w:rsid w:val="00E65105"/>
    <w:rsid w:val="00E6535E"/>
    <w:rsid w:val="00E6597F"/>
    <w:rsid w:val="00E65A69"/>
    <w:rsid w:val="00E65CD3"/>
    <w:rsid w:val="00E66906"/>
    <w:rsid w:val="00E673DA"/>
    <w:rsid w:val="00E67615"/>
    <w:rsid w:val="00E67647"/>
    <w:rsid w:val="00E703C6"/>
    <w:rsid w:val="00E708B9"/>
    <w:rsid w:val="00E70918"/>
    <w:rsid w:val="00E716F2"/>
    <w:rsid w:val="00E71D89"/>
    <w:rsid w:val="00E72626"/>
    <w:rsid w:val="00E74D6B"/>
    <w:rsid w:val="00E752CD"/>
    <w:rsid w:val="00E75C62"/>
    <w:rsid w:val="00E770D2"/>
    <w:rsid w:val="00E771E0"/>
    <w:rsid w:val="00E77346"/>
    <w:rsid w:val="00E81FB8"/>
    <w:rsid w:val="00E82553"/>
    <w:rsid w:val="00E82B1D"/>
    <w:rsid w:val="00E83120"/>
    <w:rsid w:val="00E83679"/>
    <w:rsid w:val="00E84C64"/>
    <w:rsid w:val="00E850A4"/>
    <w:rsid w:val="00E865BA"/>
    <w:rsid w:val="00E8716D"/>
    <w:rsid w:val="00E92D73"/>
    <w:rsid w:val="00E92F75"/>
    <w:rsid w:val="00E94114"/>
    <w:rsid w:val="00E9481F"/>
    <w:rsid w:val="00E95713"/>
    <w:rsid w:val="00EA09D8"/>
    <w:rsid w:val="00EA139C"/>
    <w:rsid w:val="00EA195A"/>
    <w:rsid w:val="00EA246C"/>
    <w:rsid w:val="00EA3BCF"/>
    <w:rsid w:val="00EA3D3D"/>
    <w:rsid w:val="00EA3EBA"/>
    <w:rsid w:val="00EA5470"/>
    <w:rsid w:val="00EA5A72"/>
    <w:rsid w:val="00EA5C87"/>
    <w:rsid w:val="00EA5D31"/>
    <w:rsid w:val="00EB1036"/>
    <w:rsid w:val="00EB10C3"/>
    <w:rsid w:val="00EB2B48"/>
    <w:rsid w:val="00EB30AD"/>
    <w:rsid w:val="00EB3663"/>
    <w:rsid w:val="00EB3D8C"/>
    <w:rsid w:val="00EB47C6"/>
    <w:rsid w:val="00EB5C45"/>
    <w:rsid w:val="00EB6E19"/>
    <w:rsid w:val="00EC0240"/>
    <w:rsid w:val="00EC0CC4"/>
    <w:rsid w:val="00EC18E5"/>
    <w:rsid w:val="00EC2A6F"/>
    <w:rsid w:val="00EC3F65"/>
    <w:rsid w:val="00EC4F84"/>
    <w:rsid w:val="00EC5A7B"/>
    <w:rsid w:val="00EC6104"/>
    <w:rsid w:val="00EC71B5"/>
    <w:rsid w:val="00ED205E"/>
    <w:rsid w:val="00ED3990"/>
    <w:rsid w:val="00ED3CED"/>
    <w:rsid w:val="00ED3F7D"/>
    <w:rsid w:val="00ED40B9"/>
    <w:rsid w:val="00ED4D14"/>
    <w:rsid w:val="00ED7804"/>
    <w:rsid w:val="00ED7B1A"/>
    <w:rsid w:val="00EE02DD"/>
    <w:rsid w:val="00EE1550"/>
    <w:rsid w:val="00EE16FE"/>
    <w:rsid w:val="00EE18F1"/>
    <w:rsid w:val="00EE19CA"/>
    <w:rsid w:val="00EE1B6D"/>
    <w:rsid w:val="00EE1BB3"/>
    <w:rsid w:val="00EE2DF4"/>
    <w:rsid w:val="00EE4A5B"/>
    <w:rsid w:val="00EE5693"/>
    <w:rsid w:val="00EE59CB"/>
    <w:rsid w:val="00EE6268"/>
    <w:rsid w:val="00EE6768"/>
    <w:rsid w:val="00EE78E1"/>
    <w:rsid w:val="00EF1417"/>
    <w:rsid w:val="00EF1A28"/>
    <w:rsid w:val="00EF245D"/>
    <w:rsid w:val="00EF2E11"/>
    <w:rsid w:val="00EF3792"/>
    <w:rsid w:val="00EF4424"/>
    <w:rsid w:val="00EF5BB5"/>
    <w:rsid w:val="00EF6B23"/>
    <w:rsid w:val="00EF6D87"/>
    <w:rsid w:val="00EF74F0"/>
    <w:rsid w:val="00EF7A2E"/>
    <w:rsid w:val="00EF7F6A"/>
    <w:rsid w:val="00F00185"/>
    <w:rsid w:val="00F00318"/>
    <w:rsid w:val="00F00F3D"/>
    <w:rsid w:val="00F01AAE"/>
    <w:rsid w:val="00F02004"/>
    <w:rsid w:val="00F052D6"/>
    <w:rsid w:val="00F060A8"/>
    <w:rsid w:val="00F06858"/>
    <w:rsid w:val="00F073A7"/>
    <w:rsid w:val="00F07420"/>
    <w:rsid w:val="00F07570"/>
    <w:rsid w:val="00F07755"/>
    <w:rsid w:val="00F07773"/>
    <w:rsid w:val="00F07B91"/>
    <w:rsid w:val="00F07BD5"/>
    <w:rsid w:val="00F101F9"/>
    <w:rsid w:val="00F1172C"/>
    <w:rsid w:val="00F1247F"/>
    <w:rsid w:val="00F1314B"/>
    <w:rsid w:val="00F14F20"/>
    <w:rsid w:val="00F16D51"/>
    <w:rsid w:val="00F1756A"/>
    <w:rsid w:val="00F17CE5"/>
    <w:rsid w:val="00F20A82"/>
    <w:rsid w:val="00F2166A"/>
    <w:rsid w:val="00F21ACB"/>
    <w:rsid w:val="00F21EF8"/>
    <w:rsid w:val="00F23AA1"/>
    <w:rsid w:val="00F24134"/>
    <w:rsid w:val="00F255EC"/>
    <w:rsid w:val="00F25EC4"/>
    <w:rsid w:val="00F26A72"/>
    <w:rsid w:val="00F26CE4"/>
    <w:rsid w:val="00F305A2"/>
    <w:rsid w:val="00F30D9A"/>
    <w:rsid w:val="00F30F5A"/>
    <w:rsid w:val="00F3167B"/>
    <w:rsid w:val="00F31F4E"/>
    <w:rsid w:val="00F32CA3"/>
    <w:rsid w:val="00F3418C"/>
    <w:rsid w:val="00F37349"/>
    <w:rsid w:val="00F37985"/>
    <w:rsid w:val="00F40EE0"/>
    <w:rsid w:val="00F41862"/>
    <w:rsid w:val="00F4445B"/>
    <w:rsid w:val="00F4531B"/>
    <w:rsid w:val="00F4573E"/>
    <w:rsid w:val="00F460A5"/>
    <w:rsid w:val="00F47199"/>
    <w:rsid w:val="00F4745A"/>
    <w:rsid w:val="00F47EAC"/>
    <w:rsid w:val="00F50557"/>
    <w:rsid w:val="00F50EAA"/>
    <w:rsid w:val="00F516FB"/>
    <w:rsid w:val="00F52ACE"/>
    <w:rsid w:val="00F5333D"/>
    <w:rsid w:val="00F53502"/>
    <w:rsid w:val="00F535B7"/>
    <w:rsid w:val="00F53EDD"/>
    <w:rsid w:val="00F53F41"/>
    <w:rsid w:val="00F563C7"/>
    <w:rsid w:val="00F570CC"/>
    <w:rsid w:val="00F57330"/>
    <w:rsid w:val="00F60D9A"/>
    <w:rsid w:val="00F61060"/>
    <w:rsid w:val="00F617F3"/>
    <w:rsid w:val="00F61D7D"/>
    <w:rsid w:val="00F6214C"/>
    <w:rsid w:val="00F626D3"/>
    <w:rsid w:val="00F62A12"/>
    <w:rsid w:val="00F63412"/>
    <w:rsid w:val="00F635D1"/>
    <w:rsid w:val="00F63BAC"/>
    <w:rsid w:val="00F64628"/>
    <w:rsid w:val="00F653DD"/>
    <w:rsid w:val="00F66422"/>
    <w:rsid w:val="00F66921"/>
    <w:rsid w:val="00F6736E"/>
    <w:rsid w:val="00F7065B"/>
    <w:rsid w:val="00F71817"/>
    <w:rsid w:val="00F72A2B"/>
    <w:rsid w:val="00F72AE4"/>
    <w:rsid w:val="00F74441"/>
    <w:rsid w:val="00F74C67"/>
    <w:rsid w:val="00F75724"/>
    <w:rsid w:val="00F75B06"/>
    <w:rsid w:val="00F763D5"/>
    <w:rsid w:val="00F76B64"/>
    <w:rsid w:val="00F771D3"/>
    <w:rsid w:val="00F804D1"/>
    <w:rsid w:val="00F813BD"/>
    <w:rsid w:val="00F81B54"/>
    <w:rsid w:val="00F83B1C"/>
    <w:rsid w:val="00F83EF5"/>
    <w:rsid w:val="00F842A6"/>
    <w:rsid w:val="00F844F6"/>
    <w:rsid w:val="00F8519A"/>
    <w:rsid w:val="00F853D9"/>
    <w:rsid w:val="00F85915"/>
    <w:rsid w:val="00F860E4"/>
    <w:rsid w:val="00F86726"/>
    <w:rsid w:val="00F86F38"/>
    <w:rsid w:val="00F9011B"/>
    <w:rsid w:val="00F904DB"/>
    <w:rsid w:val="00F90B63"/>
    <w:rsid w:val="00F915E8"/>
    <w:rsid w:val="00F9368F"/>
    <w:rsid w:val="00F94650"/>
    <w:rsid w:val="00F949B3"/>
    <w:rsid w:val="00F9568B"/>
    <w:rsid w:val="00F95B3D"/>
    <w:rsid w:val="00F9764F"/>
    <w:rsid w:val="00F97DF4"/>
    <w:rsid w:val="00FA050D"/>
    <w:rsid w:val="00FA11BA"/>
    <w:rsid w:val="00FA1326"/>
    <w:rsid w:val="00FA1C1E"/>
    <w:rsid w:val="00FA347F"/>
    <w:rsid w:val="00FA5252"/>
    <w:rsid w:val="00FA67AA"/>
    <w:rsid w:val="00FA7995"/>
    <w:rsid w:val="00FB1CF0"/>
    <w:rsid w:val="00FB309D"/>
    <w:rsid w:val="00FB38D5"/>
    <w:rsid w:val="00FB3B55"/>
    <w:rsid w:val="00FB3F27"/>
    <w:rsid w:val="00FB4919"/>
    <w:rsid w:val="00FB4D22"/>
    <w:rsid w:val="00FB5CB4"/>
    <w:rsid w:val="00FB5D18"/>
    <w:rsid w:val="00FC19CD"/>
    <w:rsid w:val="00FC2221"/>
    <w:rsid w:val="00FC3852"/>
    <w:rsid w:val="00FC3FF0"/>
    <w:rsid w:val="00FC54BC"/>
    <w:rsid w:val="00FC577F"/>
    <w:rsid w:val="00FC59DC"/>
    <w:rsid w:val="00FC6CAF"/>
    <w:rsid w:val="00FD0128"/>
    <w:rsid w:val="00FD01A8"/>
    <w:rsid w:val="00FD03EA"/>
    <w:rsid w:val="00FD0B2D"/>
    <w:rsid w:val="00FD130C"/>
    <w:rsid w:val="00FD1880"/>
    <w:rsid w:val="00FD1B1A"/>
    <w:rsid w:val="00FD1D11"/>
    <w:rsid w:val="00FD3FAF"/>
    <w:rsid w:val="00FD4BF3"/>
    <w:rsid w:val="00FD50CA"/>
    <w:rsid w:val="00FD60F2"/>
    <w:rsid w:val="00FD6249"/>
    <w:rsid w:val="00FD6AC9"/>
    <w:rsid w:val="00FD7400"/>
    <w:rsid w:val="00FD7C45"/>
    <w:rsid w:val="00FD7EB9"/>
    <w:rsid w:val="00FE0D9A"/>
    <w:rsid w:val="00FE130A"/>
    <w:rsid w:val="00FE29A3"/>
    <w:rsid w:val="00FE2D52"/>
    <w:rsid w:val="00FE3686"/>
    <w:rsid w:val="00FE3900"/>
    <w:rsid w:val="00FE49F0"/>
    <w:rsid w:val="00FE4A5A"/>
    <w:rsid w:val="00FE4CC6"/>
    <w:rsid w:val="00FE51BD"/>
    <w:rsid w:val="00FE568C"/>
    <w:rsid w:val="00FE570C"/>
    <w:rsid w:val="00FE58FF"/>
    <w:rsid w:val="00FE5A50"/>
    <w:rsid w:val="00FE696A"/>
    <w:rsid w:val="00FE6FB6"/>
    <w:rsid w:val="00FE7BDE"/>
    <w:rsid w:val="00FF0B6E"/>
    <w:rsid w:val="00FF106A"/>
    <w:rsid w:val="00FF120B"/>
    <w:rsid w:val="00FF1758"/>
    <w:rsid w:val="00FF1AF7"/>
    <w:rsid w:val="00FF1D36"/>
    <w:rsid w:val="00FF25F3"/>
    <w:rsid w:val="00FF37B0"/>
    <w:rsid w:val="00FF4A2E"/>
    <w:rsid w:val="00FF5ACB"/>
    <w:rsid w:val="00FF5F44"/>
    <w:rsid w:val="00FF6455"/>
    <w:rsid w:val="00FF6CB3"/>
    <w:rsid w:val="03EF5192"/>
    <w:rsid w:val="0AB26678"/>
    <w:rsid w:val="0B79C980"/>
    <w:rsid w:val="11E90B04"/>
    <w:rsid w:val="1457645F"/>
    <w:rsid w:val="1C76040E"/>
    <w:rsid w:val="213FB94C"/>
    <w:rsid w:val="22DB89AD"/>
    <w:rsid w:val="3094A74B"/>
    <w:rsid w:val="30D7A085"/>
    <w:rsid w:val="38CF2D6F"/>
    <w:rsid w:val="39F46C86"/>
    <w:rsid w:val="3A226134"/>
    <w:rsid w:val="3B02EC99"/>
    <w:rsid w:val="3C9EBCFA"/>
    <w:rsid w:val="3CA39967"/>
    <w:rsid w:val="3E3A8D5B"/>
    <w:rsid w:val="3EF5D257"/>
    <w:rsid w:val="422D7319"/>
    <w:rsid w:val="4E63E8B3"/>
    <w:rsid w:val="630FE2DE"/>
    <w:rsid w:val="63290B3B"/>
    <w:rsid w:val="64C4DB9C"/>
    <w:rsid w:val="6B4754AE"/>
    <w:rsid w:val="7232BB53"/>
    <w:rsid w:val="7A890B1F"/>
    <w:rsid w:val="7AEAD664"/>
    <w:rsid w:val="7F5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7FD782AF"/>
  <w15:chartTrackingRefBased/>
  <w15:docId w15:val="{A4DF4E88-2C24-4C84-B8FB-BF09FFB9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5BB5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EF5BB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5BB5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EF5BB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60A57"/>
    <w:pPr>
      <w:ind w:left="720"/>
    </w:pPr>
    <w:rPr>
      <w:szCs w:val="21"/>
    </w:rPr>
  </w:style>
  <w:style w:type="paragraph" w:customStyle="1" w:styleId="Textbody">
    <w:name w:val="Text body"/>
    <w:basedOn w:val="Normal"/>
    <w:rsid w:val="00573C66"/>
    <w:pPr>
      <w:autoSpaceDN w:val="0"/>
      <w:spacing w:after="120"/>
      <w:textAlignment w:val="baseline"/>
    </w:pPr>
    <w:rPr>
      <w:kern w:val="3"/>
      <w:lang w:eastAsia="zh-CN"/>
    </w:rPr>
  </w:style>
  <w:style w:type="table" w:styleId="TableGrid">
    <w:name w:val="Table Grid"/>
    <w:basedOn w:val="TableNormal"/>
    <w:uiPriority w:val="39"/>
    <w:rsid w:val="0052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95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5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D779-8876-49C1-AC63-3F082C97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Jureczko</dc:creator>
  <cp:keywords/>
  <cp:lastModifiedBy>Dominika Jureczko</cp:lastModifiedBy>
  <cp:revision>25</cp:revision>
  <cp:lastPrinted>1900-01-01T00:00:00Z</cp:lastPrinted>
  <dcterms:created xsi:type="dcterms:W3CDTF">2022-07-26T14:28:00Z</dcterms:created>
  <dcterms:modified xsi:type="dcterms:W3CDTF">2022-07-26T15:45:00Z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f27b87-3675-4fb5-85ad-fce3efd3a6b0_Enabled">
    <vt:lpwstr>true</vt:lpwstr>
  </property>
  <property fmtid="{D5CDD505-2E9C-101B-9397-08002B2CF9AE}" pid="3" name="MSIP_Label_13f27b87-3675-4fb5-85ad-fce3efd3a6b0_SetDate">
    <vt:lpwstr>2021-05-17T15:46:36Z</vt:lpwstr>
  </property>
  <property fmtid="{D5CDD505-2E9C-101B-9397-08002B2CF9AE}" pid="4" name="MSIP_Label_13f27b87-3675-4fb5-85ad-fce3efd3a6b0_Method">
    <vt:lpwstr>Standard</vt:lpwstr>
  </property>
  <property fmtid="{D5CDD505-2E9C-101B-9397-08002B2CF9AE}" pid="5" name="MSIP_Label_13f27b87-3675-4fb5-85ad-fce3efd3a6b0_Name">
    <vt:lpwstr>OFFICIAL - SENSITIVE</vt:lpwstr>
  </property>
  <property fmtid="{D5CDD505-2E9C-101B-9397-08002B2CF9AE}" pid="6" name="MSIP_Label_13f27b87-3675-4fb5-85ad-fce3efd3a6b0_SiteId">
    <vt:lpwstr>ad3d9c73-9830-44a1-b487-e1055441c70e</vt:lpwstr>
  </property>
  <property fmtid="{D5CDD505-2E9C-101B-9397-08002B2CF9AE}" pid="7" name="MSIP_Label_13f27b87-3675-4fb5-85ad-fce3efd3a6b0_ActionId">
    <vt:lpwstr>346e6fcd-c24e-42e4-91ae-00000926ca6f</vt:lpwstr>
  </property>
  <property fmtid="{D5CDD505-2E9C-101B-9397-08002B2CF9AE}" pid="8" name="MSIP_Label_13f27b87-3675-4fb5-85ad-fce3efd3a6b0_ContentBits">
    <vt:lpwstr>2</vt:lpwstr>
  </property>
</Properties>
</file>